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0A6BA" w14:textId="77777777" w:rsidR="00311F9C" w:rsidRDefault="00311F9C" w:rsidP="00D973E8">
      <w:pPr>
        <w:pStyle w:val="Default"/>
        <w:rPr>
          <w:rFonts w:ascii="Comic Sans MS" w:hAnsi="Comic Sans MS"/>
          <w:b/>
          <w:noProof/>
          <w:sz w:val="28"/>
          <w:szCs w:val="28"/>
          <w:u w:val="single"/>
        </w:rPr>
      </w:pPr>
    </w:p>
    <w:p w14:paraId="3313D169" w14:textId="77777777" w:rsidR="00AE7192" w:rsidRPr="009E0A1F" w:rsidRDefault="00AE7192" w:rsidP="003653CB">
      <w:pPr>
        <w:pStyle w:val="Default"/>
        <w:jc w:val="center"/>
        <w:rPr>
          <w:rFonts w:ascii="Comic Sans MS" w:hAnsi="Comic Sans MS"/>
          <w:b/>
          <w:noProof/>
          <w:sz w:val="28"/>
          <w:szCs w:val="28"/>
          <w:u w:val="single"/>
        </w:rPr>
      </w:pPr>
      <w:r w:rsidRPr="009E0A1F">
        <w:rPr>
          <w:rFonts w:ascii="Comic Sans MS" w:hAnsi="Comic Sans MS"/>
          <w:b/>
          <w:noProof/>
          <w:sz w:val="28"/>
          <w:szCs w:val="28"/>
          <w:u w:val="single"/>
        </w:rPr>
        <w:t>Décompression</w:t>
      </w:r>
    </w:p>
    <w:p w14:paraId="1A557593" w14:textId="77777777" w:rsidR="00AE7192" w:rsidRPr="009E0A1F" w:rsidRDefault="00AE7192" w:rsidP="003653CB">
      <w:pPr>
        <w:pStyle w:val="Default"/>
        <w:jc w:val="center"/>
        <w:rPr>
          <w:rFonts w:ascii="Comic Sans MS" w:eastAsia="Times New Roman" w:hAnsi="Comic Sans MS"/>
          <w:color w:val="0070C0"/>
          <w:sz w:val="28"/>
          <w:szCs w:val="28"/>
        </w:rPr>
      </w:pPr>
      <w:r w:rsidRPr="009E0A1F">
        <w:rPr>
          <w:rFonts w:ascii="Comic Sans MS" w:hAnsi="Comic Sans MS"/>
          <w:noProof/>
          <w:sz w:val="28"/>
          <w:szCs w:val="28"/>
          <w:u w:val="single"/>
        </w:rPr>
        <w:t>Durée 1h30 Coefficient 4</w:t>
      </w:r>
    </w:p>
    <w:p w14:paraId="5B8C465E" w14:textId="77777777" w:rsidR="00954BFA" w:rsidRDefault="00954BFA" w:rsidP="003653CB">
      <w:pPr>
        <w:pStyle w:val="Default"/>
        <w:rPr>
          <w:rFonts w:ascii="Comic Sans MS" w:eastAsia="Times New Roman" w:hAnsi="Comic Sans MS"/>
          <w:color w:val="auto"/>
        </w:rPr>
      </w:pPr>
    </w:p>
    <w:p w14:paraId="2F74664E" w14:textId="77777777" w:rsidR="00AE7192" w:rsidRPr="009E0A1F" w:rsidRDefault="00AE7192" w:rsidP="003653CB">
      <w:pPr>
        <w:spacing w:after="0" w:line="240" w:lineRule="auto"/>
        <w:rPr>
          <w:rFonts w:ascii="Comic Sans MS" w:hAnsi="Comic Sans MS"/>
          <w:b/>
          <w:bCs/>
          <w:sz w:val="28"/>
          <w:szCs w:val="28"/>
          <w:u w:val="single"/>
        </w:rPr>
      </w:pPr>
    </w:p>
    <w:p w14:paraId="1F85963B" w14:textId="77777777" w:rsidR="00AE7192" w:rsidRDefault="00AE7192" w:rsidP="003653CB">
      <w:pPr>
        <w:spacing w:after="0"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  <w:r w:rsidRPr="00B41C4B">
        <w:rPr>
          <w:rFonts w:ascii="Comic Sans MS" w:hAnsi="Comic Sans MS"/>
          <w:b/>
          <w:bCs/>
          <w:sz w:val="20"/>
          <w:szCs w:val="20"/>
          <w:u w:val="single"/>
        </w:rPr>
        <w:t>Sujet 1 Utilisation tables MN90 (</w:t>
      </w:r>
      <w:r>
        <w:rPr>
          <w:rFonts w:ascii="Comic Sans MS" w:hAnsi="Comic Sans MS"/>
          <w:b/>
          <w:bCs/>
          <w:sz w:val="20"/>
          <w:szCs w:val="20"/>
          <w:u w:val="single"/>
        </w:rPr>
        <w:t>3</w:t>
      </w:r>
      <w:r w:rsidRPr="00B41C4B">
        <w:rPr>
          <w:rFonts w:ascii="Comic Sans MS" w:hAnsi="Comic Sans MS"/>
          <w:b/>
          <w:bCs/>
          <w:sz w:val="20"/>
          <w:szCs w:val="20"/>
          <w:u w:val="single"/>
        </w:rPr>
        <w:t xml:space="preserve"> points)</w:t>
      </w:r>
    </w:p>
    <w:p w14:paraId="3FC3B5A8" w14:textId="77777777" w:rsidR="00547F91" w:rsidRPr="00547F91" w:rsidRDefault="00547F91" w:rsidP="003653CB">
      <w:pPr>
        <w:spacing w:after="0" w:line="240" w:lineRule="auto"/>
        <w:rPr>
          <w:rFonts w:ascii="Comic Sans MS" w:hAnsi="Comic Sans MS"/>
          <w:b/>
          <w:bCs/>
          <w:sz w:val="10"/>
          <w:szCs w:val="10"/>
          <w:u w:val="single"/>
        </w:rPr>
      </w:pPr>
    </w:p>
    <w:p w14:paraId="62E10B61" w14:textId="77777777" w:rsidR="00AE7192" w:rsidRDefault="00AE7192" w:rsidP="003653CB">
      <w:pPr>
        <w:pStyle w:val="En-tte"/>
        <w:tabs>
          <w:tab w:val="left" w:pos="708"/>
        </w:tabs>
        <w:ind w:left="3"/>
        <w:rPr>
          <w:rFonts w:ascii="Comic Sans MS" w:hAnsi="Comic Sans MS"/>
          <w:sz w:val="20"/>
          <w:szCs w:val="20"/>
        </w:rPr>
      </w:pPr>
      <w:r w:rsidRPr="00B41C4B">
        <w:rPr>
          <w:rFonts w:ascii="Comic Sans MS" w:hAnsi="Comic Sans MS"/>
          <w:sz w:val="20"/>
          <w:szCs w:val="20"/>
        </w:rPr>
        <w:t>Deux plongeurs s’immergent à 09h00 pour effectuer une plongée à l’air à 46m pendant 18 m</w:t>
      </w:r>
      <w:r w:rsidRPr="00B41C4B">
        <w:rPr>
          <w:rFonts w:ascii="Comic Sans MS" w:hAnsi="Comic Sans MS"/>
          <w:sz w:val="20"/>
          <w:szCs w:val="20"/>
        </w:rPr>
        <w:t>i</w:t>
      </w:r>
      <w:r w:rsidRPr="00B41C4B">
        <w:rPr>
          <w:rFonts w:ascii="Comic Sans MS" w:hAnsi="Comic Sans MS"/>
          <w:sz w:val="20"/>
          <w:szCs w:val="20"/>
        </w:rPr>
        <w:t>nutes.</w:t>
      </w:r>
    </w:p>
    <w:p w14:paraId="6E7E800C" w14:textId="77777777" w:rsidR="00AE7192" w:rsidRPr="003B544D" w:rsidRDefault="00AE7192" w:rsidP="00573D23">
      <w:pPr>
        <w:pStyle w:val="En-tte"/>
        <w:numPr>
          <w:ilvl w:val="0"/>
          <w:numId w:val="18"/>
        </w:numPr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Quels sont les paliers, le GPS et l’heure de sortie ?</w:t>
      </w:r>
      <w:r w:rsidRPr="00B41C4B">
        <w:rPr>
          <w:rFonts w:ascii="Comic Sans MS" w:hAnsi="Comic Sans MS"/>
          <w:b/>
          <w:sz w:val="20"/>
          <w:szCs w:val="20"/>
        </w:rPr>
        <w:t xml:space="preserve"> (</w:t>
      </w:r>
      <w:r>
        <w:rPr>
          <w:rFonts w:ascii="Comic Sans MS" w:hAnsi="Comic Sans MS"/>
          <w:b/>
          <w:sz w:val="20"/>
          <w:szCs w:val="20"/>
        </w:rPr>
        <w:t xml:space="preserve">0.5 </w:t>
      </w:r>
      <w:r w:rsidRPr="00B41C4B">
        <w:rPr>
          <w:rFonts w:ascii="Comic Sans MS" w:hAnsi="Comic Sans MS"/>
          <w:b/>
          <w:sz w:val="20"/>
          <w:szCs w:val="20"/>
        </w:rPr>
        <w:t>point)</w:t>
      </w:r>
    </w:p>
    <w:p w14:paraId="06033736" w14:textId="77777777" w:rsidR="00AE7192" w:rsidRPr="0024252E" w:rsidRDefault="00AE7192" w:rsidP="003653CB">
      <w:pPr>
        <w:spacing w:after="0"/>
        <w:rPr>
          <w:rFonts w:ascii="Comic Sans MS" w:hAnsi="Comic Sans MS"/>
          <w:sz w:val="20"/>
          <w:szCs w:val="20"/>
        </w:rPr>
      </w:pPr>
      <w:r w:rsidRPr="0024252E">
        <w:rPr>
          <w:rFonts w:ascii="Comic Sans MS" w:hAnsi="Comic Sans MS"/>
          <w:sz w:val="20"/>
          <w:szCs w:val="20"/>
        </w:rPr>
        <w:t>Ils veulent effectuer une deuxième plongée, 02h15 après leur arrivée à la surface, à 23m pe</w:t>
      </w:r>
      <w:r w:rsidRPr="0024252E">
        <w:rPr>
          <w:rFonts w:ascii="Comic Sans MS" w:hAnsi="Comic Sans MS"/>
          <w:sz w:val="20"/>
          <w:szCs w:val="20"/>
        </w:rPr>
        <w:t>n</w:t>
      </w:r>
      <w:r w:rsidRPr="0024252E">
        <w:rPr>
          <w:rFonts w:ascii="Comic Sans MS" w:hAnsi="Comic Sans MS"/>
          <w:sz w:val="20"/>
          <w:szCs w:val="20"/>
        </w:rPr>
        <w:t>dant 30 minutes.</w:t>
      </w:r>
    </w:p>
    <w:p w14:paraId="4469C6FE" w14:textId="77777777" w:rsidR="00AE7192" w:rsidRPr="003B544D" w:rsidRDefault="00AE7192" w:rsidP="00573D23">
      <w:pPr>
        <w:pStyle w:val="En-tte"/>
        <w:numPr>
          <w:ilvl w:val="0"/>
          <w:numId w:val="18"/>
        </w:numPr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Quels sont les paliers et l’heure de sortie ?</w:t>
      </w:r>
      <w:r w:rsidRPr="00B41C4B">
        <w:rPr>
          <w:rFonts w:ascii="Comic Sans MS" w:hAnsi="Comic Sans MS"/>
          <w:b/>
          <w:sz w:val="20"/>
          <w:szCs w:val="20"/>
        </w:rPr>
        <w:t xml:space="preserve"> (</w:t>
      </w:r>
      <w:r>
        <w:rPr>
          <w:rFonts w:ascii="Comic Sans MS" w:hAnsi="Comic Sans MS"/>
          <w:b/>
          <w:sz w:val="20"/>
          <w:szCs w:val="20"/>
        </w:rPr>
        <w:t>1</w:t>
      </w:r>
      <w:r w:rsidRPr="00B41C4B">
        <w:rPr>
          <w:rFonts w:ascii="Comic Sans MS" w:hAnsi="Comic Sans MS"/>
          <w:b/>
          <w:sz w:val="20"/>
          <w:szCs w:val="20"/>
        </w:rPr>
        <w:t xml:space="preserve"> point)</w:t>
      </w:r>
    </w:p>
    <w:p w14:paraId="2903D6D7" w14:textId="77777777" w:rsidR="00AE7192" w:rsidRPr="0024252E" w:rsidRDefault="00AE7192" w:rsidP="003653CB">
      <w:pPr>
        <w:spacing w:after="0"/>
        <w:rPr>
          <w:rFonts w:ascii="Comic Sans MS" w:hAnsi="Comic Sans MS"/>
          <w:sz w:val="20"/>
          <w:szCs w:val="20"/>
        </w:rPr>
      </w:pPr>
      <w:r w:rsidRPr="0024252E">
        <w:rPr>
          <w:rFonts w:ascii="Comic Sans MS" w:hAnsi="Comic Sans MS"/>
          <w:sz w:val="20"/>
          <w:szCs w:val="20"/>
        </w:rPr>
        <w:t>Pour effectuer cette seconde plongée, ils ont eu recours à un calcul de majoration.</w:t>
      </w:r>
    </w:p>
    <w:p w14:paraId="1355C469" w14:textId="5D7E8C88" w:rsidR="00AE7192" w:rsidRPr="00B24B34" w:rsidRDefault="00E03207" w:rsidP="00573D23">
      <w:pPr>
        <w:pStyle w:val="En-tte"/>
        <w:numPr>
          <w:ilvl w:val="0"/>
          <w:numId w:val="18"/>
        </w:numPr>
        <w:tabs>
          <w:tab w:val="clear" w:pos="4536"/>
          <w:tab w:val="clear" w:pos="9072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Donnez la définition de la</w:t>
      </w:r>
      <w:r w:rsidR="00AE7192" w:rsidRPr="002A579B">
        <w:rPr>
          <w:rFonts w:ascii="Comic Sans MS" w:hAnsi="Comic Sans MS"/>
          <w:b/>
          <w:sz w:val="20"/>
          <w:szCs w:val="20"/>
        </w:rPr>
        <w:t xml:space="preserve"> majoration ?</w:t>
      </w:r>
      <w:r w:rsidR="00AE7192">
        <w:rPr>
          <w:rFonts w:ascii="Comic Sans MS" w:hAnsi="Comic Sans MS"/>
          <w:b/>
          <w:sz w:val="20"/>
          <w:szCs w:val="20"/>
        </w:rPr>
        <w:t xml:space="preserve"> (0.5 point)</w:t>
      </w:r>
    </w:p>
    <w:p w14:paraId="5C5C9C80" w14:textId="77777777" w:rsidR="00AE7192" w:rsidRPr="002A579B" w:rsidRDefault="00AE7192" w:rsidP="00573D23">
      <w:pPr>
        <w:pStyle w:val="En-tte"/>
        <w:numPr>
          <w:ilvl w:val="0"/>
          <w:numId w:val="18"/>
        </w:numPr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Quel compartiment sert à son calcul et pourquoi ? (1 point)</w:t>
      </w:r>
    </w:p>
    <w:p w14:paraId="01DD1C1B" w14:textId="77777777" w:rsidR="00AE7192" w:rsidRDefault="00AE7192" w:rsidP="003653CB">
      <w:pPr>
        <w:spacing w:after="0"/>
        <w:rPr>
          <w:sz w:val="20"/>
          <w:szCs w:val="20"/>
        </w:rPr>
      </w:pPr>
    </w:p>
    <w:p w14:paraId="2B3CEB02" w14:textId="77777777" w:rsidR="00C80F41" w:rsidRDefault="00C80F41" w:rsidP="003653CB">
      <w:pPr>
        <w:spacing w:after="0"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</w:p>
    <w:p w14:paraId="1A8BE272" w14:textId="77777777" w:rsidR="00AE7192" w:rsidRDefault="00AE7192" w:rsidP="003653CB">
      <w:pPr>
        <w:spacing w:after="0"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  <w:r>
        <w:rPr>
          <w:rFonts w:ascii="Comic Sans MS" w:hAnsi="Comic Sans MS"/>
          <w:b/>
          <w:bCs/>
          <w:sz w:val="20"/>
          <w:szCs w:val="20"/>
          <w:u w:val="single"/>
        </w:rPr>
        <w:t>Sujet 2</w:t>
      </w:r>
      <w:r w:rsidRPr="00B41C4B">
        <w:rPr>
          <w:rFonts w:ascii="Comic Sans MS" w:hAnsi="Comic Sans MS"/>
          <w:b/>
          <w:bCs/>
          <w:sz w:val="20"/>
          <w:szCs w:val="20"/>
          <w:u w:val="single"/>
        </w:rPr>
        <w:t xml:space="preserve"> Utilisation </w:t>
      </w:r>
      <w:r>
        <w:rPr>
          <w:rFonts w:ascii="Comic Sans MS" w:hAnsi="Comic Sans MS"/>
          <w:b/>
          <w:bCs/>
          <w:sz w:val="20"/>
          <w:szCs w:val="20"/>
          <w:u w:val="single"/>
        </w:rPr>
        <w:t>des ordinateurs</w:t>
      </w:r>
      <w:r w:rsidRPr="00B41C4B">
        <w:rPr>
          <w:rFonts w:ascii="Comic Sans MS" w:hAnsi="Comic Sans MS"/>
          <w:b/>
          <w:bCs/>
          <w:sz w:val="20"/>
          <w:szCs w:val="20"/>
          <w:u w:val="single"/>
        </w:rPr>
        <w:t xml:space="preserve"> (</w:t>
      </w:r>
      <w:r>
        <w:rPr>
          <w:rFonts w:ascii="Comic Sans MS" w:hAnsi="Comic Sans MS"/>
          <w:b/>
          <w:bCs/>
          <w:sz w:val="20"/>
          <w:szCs w:val="20"/>
          <w:u w:val="single"/>
        </w:rPr>
        <w:t>3</w:t>
      </w:r>
      <w:r w:rsidRPr="00B41C4B">
        <w:rPr>
          <w:rFonts w:ascii="Comic Sans MS" w:hAnsi="Comic Sans MS"/>
          <w:b/>
          <w:bCs/>
          <w:sz w:val="20"/>
          <w:szCs w:val="20"/>
          <w:u w:val="single"/>
        </w:rPr>
        <w:t xml:space="preserve"> points)</w:t>
      </w:r>
    </w:p>
    <w:p w14:paraId="521CC9F8" w14:textId="77777777" w:rsidR="00547F91" w:rsidRPr="00547F91" w:rsidRDefault="00547F91" w:rsidP="003653CB">
      <w:pPr>
        <w:spacing w:after="0" w:line="240" w:lineRule="auto"/>
        <w:rPr>
          <w:rFonts w:ascii="Comic Sans MS" w:hAnsi="Comic Sans MS"/>
          <w:b/>
          <w:bCs/>
          <w:sz w:val="10"/>
          <w:szCs w:val="10"/>
          <w:u w:val="single"/>
        </w:rPr>
      </w:pPr>
    </w:p>
    <w:p w14:paraId="037AF075" w14:textId="336566BA" w:rsidR="00AE7192" w:rsidRDefault="00AE7192" w:rsidP="003653CB">
      <w:pPr>
        <w:spacing w:after="0"/>
        <w:ind w:firstLine="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Vous êtes guide de palanquée en mer avec 2 </w:t>
      </w:r>
      <w:r w:rsidR="00A25FB3">
        <w:rPr>
          <w:rFonts w:ascii="Comic Sans MS" w:hAnsi="Comic Sans MS"/>
          <w:sz w:val="20"/>
          <w:szCs w:val="20"/>
        </w:rPr>
        <w:t>PE40</w:t>
      </w:r>
      <w:r>
        <w:rPr>
          <w:rFonts w:ascii="Comic Sans MS" w:hAnsi="Comic Sans MS"/>
          <w:sz w:val="20"/>
          <w:szCs w:val="20"/>
        </w:rPr>
        <w:t>. Les deux ont le même ordinateur (</w:t>
      </w:r>
      <w:proofErr w:type="spellStart"/>
      <w:r>
        <w:rPr>
          <w:rFonts w:ascii="Comic Sans MS" w:hAnsi="Comic Sans MS"/>
          <w:sz w:val="20"/>
          <w:szCs w:val="20"/>
        </w:rPr>
        <w:t>Scubapro</w:t>
      </w:r>
      <w:proofErr w:type="spellEnd"/>
      <w:r>
        <w:rPr>
          <w:rFonts w:ascii="Comic Sans MS" w:hAnsi="Comic Sans MS"/>
          <w:sz w:val="20"/>
          <w:szCs w:val="20"/>
        </w:rPr>
        <w:t xml:space="preserve"> Aladin Sport). Arrivé à 40 mètres à votre ordinateur</w:t>
      </w:r>
      <w:r w:rsidR="0029044B">
        <w:rPr>
          <w:rFonts w:ascii="Comic Sans MS" w:hAnsi="Comic Sans MS"/>
          <w:sz w:val="20"/>
          <w:szCs w:val="20"/>
        </w:rPr>
        <w:t xml:space="preserve"> (</w:t>
      </w:r>
      <w:proofErr w:type="spellStart"/>
      <w:r w:rsidR="0029044B">
        <w:rPr>
          <w:rFonts w:ascii="Comic Sans MS" w:hAnsi="Comic Sans MS"/>
          <w:sz w:val="20"/>
          <w:szCs w:val="20"/>
        </w:rPr>
        <w:t>Scubapro</w:t>
      </w:r>
      <w:proofErr w:type="spellEnd"/>
      <w:r w:rsidR="0029044B">
        <w:rPr>
          <w:rFonts w:ascii="Comic Sans MS" w:hAnsi="Comic Sans MS"/>
          <w:sz w:val="20"/>
          <w:szCs w:val="20"/>
        </w:rPr>
        <w:t xml:space="preserve"> Galileo avec les paramétrages adéquats)</w:t>
      </w:r>
      <w:r>
        <w:rPr>
          <w:rFonts w:ascii="Comic Sans MS" w:hAnsi="Comic Sans MS"/>
          <w:sz w:val="20"/>
          <w:szCs w:val="20"/>
        </w:rPr>
        <w:t xml:space="preserve">, l’un des plongeurs </w:t>
      </w:r>
      <w:r w:rsidR="00F53824">
        <w:rPr>
          <w:rFonts w:ascii="Comic Sans MS" w:hAnsi="Comic Sans MS"/>
          <w:sz w:val="20"/>
          <w:szCs w:val="20"/>
        </w:rPr>
        <w:t>surpris</w:t>
      </w:r>
      <w:r>
        <w:rPr>
          <w:rFonts w:ascii="Comic Sans MS" w:hAnsi="Comic Sans MS"/>
          <w:sz w:val="20"/>
          <w:szCs w:val="20"/>
        </w:rPr>
        <w:t>, vous montre son ordinateur qui indique :</w:t>
      </w:r>
    </w:p>
    <w:p w14:paraId="467C162C" w14:textId="77777777" w:rsidR="00D973E8" w:rsidRDefault="00D973E8" w:rsidP="003653CB">
      <w:pPr>
        <w:spacing w:after="0"/>
        <w:ind w:firstLine="3"/>
        <w:rPr>
          <w:rFonts w:ascii="Comic Sans MS" w:hAnsi="Comic Sans MS"/>
          <w:sz w:val="20"/>
          <w:szCs w:val="20"/>
        </w:rPr>
      </w:pPr>
    </w:p>
    <w:p w14:paraId="1E677619" w14:textId="77777777" w:rsidR="00AE7192" w:rsidRDefault="00753DC1" w:rsidP="003653CB">
      <w:pPr>
        <w:spacing w:after="0"/>
        <w:ind w:firstLine="3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 wp14:anchorId="01843EE2" wp14:editId="2E3E1303">
            <wp:extent cx="2055287" cy="1450128"/>
            <wp:effectExtent l="0" t="0" r="2540" b="0"/>
            <wp:docPr id="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795" cy="1451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B7EE3" w14:textId="77777777" w:rsidR="00D973E8" w:rsidRDefault="00D973E8" w:rsidP="003653CB">
      <w:pPr>
        <w:spacing w:after="0"/>
        <w:ind w:firstLine="3"/>
        <w:rPr>
          <w:rFonts w:ascii="Comic Sans MS" w:hAnsi="Comic Sans MS"/>
          <w:sz w:val="20"/>
          <w:szCs w:val="20"/>
        </w:rPr>
      </w:pPr>
    </w:p>
    <w:p w14:paraId="022A5C67" w14:textId="77777777" w:rsidR="00AE7192" w:rsidRDefault="00AE7192" w:rsidP="003653CB">
      <w:pPr>
        <w:spacing w:after="0"/>
        <w:ind w:firstLine="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Vous allez consulter celui du deuxième qui indique à la même profondeur :</w:t>
      </w:r>
    </w:p>
    <w:p w14:paraId="33EF8955" w14:textId="77777777" w:rsidR="00D973E8" w:rsidRDefault="00D973E8" w:rsidP="003653CB">
      <w:pPr>
        <w:spacing w:after="0"/>
        <w:ind w:firstLine="3"/>
        <w:rPr>
          <w:rFonts w:ascii="Comic Sans MS" w:hAnsi="Comic Sans MS"/>
          <w:sz w:val="20"/>
          <w:szCs w:val="20"/>
        </w:rPr>
      </w:pPr>
    </w:p>
    <w:p w14:paraId="2E277B30" w14:textId="77777777" w:rsidR="00AE7192" w:rsidRDefault="00753DC1" w:rsidP="003653CB">
      <w:pPr>
        <w:spacing w:after="0"/>
        <w:ind w:firstLine="3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 wp14:anchorId="764B9BAC" wp14:editId="172CA437">
            <wp:extent cx="2102062" cy="1452422"/>
            <wp:effectExtent l="0" t="0" r="6350" b="0"/>
            <wp:docPr id="3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2926" cy="1453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44492" w14:textId="77777777" w:rsidR="00D973E8" w:rsidRPr="00B41C4B" w:rsidRDefault="00D973E8" w:rsidP="003653CB">
      <w:pPr>
        <w:spacing w:after="0"/>
        <w:ind w:firstLine="3"/>
        <w:rPr>
          <w:rFonts w:ascii="Comic Sans MS" w:hAnsi="Comic Sans MS"/>
          <w:sz w:val="20"/>
          <w:szCs w:val="20"/>
        </w:rPr>
      </w:pPr>
    </w:p>
    <w:p w14:paraId="3BADBAE1" w14:textId="5422B1FB" w:rsidR="00AE7192" w:rsidRPr="00617624" w:rsidRDefault="00AE7192" w:rsidP="00573D23">
      <w:pPr>
        <w:pStyle w:val="En-tte"/>
        <w:numPr>
          <w:ilvl w:val="0"/>
          <w:numId w:val="19"/>
        </w:numPr>
        <w:tabs>
          <w:tab w:val="clear" w:pos="4536"/>
          <w:tab w:val="clear" w:pos="9072"/>
          <w:tab w:val="left" w:pos="708"/>
          <w:tab w:val="center" w:pos="1418"/>
          <w:tab w:val="left" w:pos="9781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 xml:space="preserve">Pourquoi les deux ordinateurs n’affichent-ils pas la même profondeur alors qu’ils sont </w:t>
      </w:r>
      <w:r w:rsidR="00D22DFD">
        <w:rPr>
          <w:rFonts w:ascii="Comic Sans MS" w:hAnsi="Comic Sans MS"/>
          <w:b/>
          <w:sz w:val="20"/>
          <w:szCs w:val="20"/>
        </w:rPr>
        <w:t>au même niveau</w:t>
      </w:r>
      <w:r w:rsidR="008313A1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? </w:t>
      </w:r>
      <w:r w:rsidRPr="00617624">
        <w:rPr>
          <w:rFonts w:ascii="Comic Sans MS" w:hAnsi="Comic Sans MS"/>
          <w:b/>
          <w:sz w:val="20"/>
          <w:szCs w:val="20"/>
        </w:rPr>
        <w:t>Que faites-vous ? (1.5 points)</w:t>
      </w:r>
    </w:p>
    <w:p w14:paraId="24A7225C" w14:textId="77777777" w:rsidR="00FA2E05" w:rsidRPr="00B41C4B" w:rsidRDefault="00FA2E05" w:rsidP="003653CB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14:paraId="4761010B" w14:textId="745E0689" w:rsidR="00AE7192" w:rsidRPr="0024252E" w:rsidRDefault="00AE7192" w:rsidP="003653CB">
      <w:pPr>
        <w:spacing w:after="0"/>
        <w:jc w:val="both"/>
        <w:rPr>
          <w:rFonts w:ascii="Comic Sans MS" w:eastAsia="Times New Roman" w:hAnsi="Comic Sans MS"/>
          <w:sz w:val="20"/>
          <w:szCs w:val="20"/>
          <w:lang w:eastAsia="fr-FR"/>
        </w:rPr>
      </w:pPr>
      <w:r w:rsidRPr="0024252E">
        <w:rPr>
          <w:rFonts w:ascii="Comic Sans MS" w:eastAsia="Times New Roman" w:hAnsi="Comic Sans MS"/>
          <w:sz w:val="20"/>
          <w:szCs w:val="20"/>
          <w:lang w:eastAsia="fr-FR"/>
        </w:rPr>
        <w:t xml:space="preserve">Vous décidez de mettre fin à la plongée </w:t>
      </w:r>
      <w:r w:rsidR="007060E4">
        <w:rPr>
          <w:rFonts w:ascii="Comic Sans MS" w:eastAsia="Times New Roman" w:hAnsi="Comic Sans MS"/>
          <w:sz w:val="20"/>
          <w:szCs w:val="20"/>
          <w:lang w:eastAsia="fr-FR"/>
        </w:rPr>
        <w:t>au signe « j’ai froid » d’un plongeur</w:t>
      </w:r>
      <w:r w:rsidRPr="0024252E">
        <w:rPr>
          <w:rFonts w:ascii="Comic Sans MS" w:eastAsia="Times New Roman" w:hAnsi="Comic Sans MS"/>
          <w:sz w:val="20"/>
          <w:szCs w:val="20"/>
          <w:lang w:eastAsia="fr-FR"/>
        </w:rPr>
        <w:t xml:space="preserve">. Une fois </w:t>
      </w:r>
      <w:r w:rsidR="00500D80">
        <w:rPr>
          <w:rFonts w:ascii="Comic Sans MS" w:eastAsia="Times New Roman" w:hAnsi="Comic Sans MS"/>
          <w:sz w:val="20"/>
          <w:szCs w:val="20"/>
          <w:lang w:eastAsia="fr-FR"/>
        </w:rPr>
        <w:t>les paliers term</w:t>
      </w:r>
      <w:r w:rsidR="00500D80">
        <w:rPr>
          <w:rFonts w:ascii="Comic Sans MS" w:eastAsia="Times New Roman" w:hAnsi="Comic Sans MS"/>
          <w:sz w:val="20"/>
          <w:szCs w:val="20"/>
          <w:lang w:eastAsia="fr-FR"/>
        </w:rPr>
        <w:t>i</w:t>
      </w:r>
      <w:r w:rsidR="00500D80">
        <w:rPr>
          <w:rFonts w:ascii="Comic Sans MS" w:eastAsia="Times New Roman" w:hAnsi="Comic Sans MS"/>
          <w:sz w:val="20"/>
          <w:szCs w:val="20"/>
          <w:lang w:eastAsia="fr-FR"/>
        </w:rPr>
        <w:t>nés</w:t>
      </w:r>
      <w:r w:rsidRPr="0024252E">
        <w:rPr>
          <w:rFonts w:ascii="Comic Sans MS" w:eastAsia="Times New Roman" w:hAnsi="Comic Sans MS"/>
          <w:sz w:val="20"/>
          <w:szCs w:val="20"/>
          <w:lang w:eastAsia="fr-FR"/>
        </w:rPr>
        <w:t>, l'un des plongeurs vous montre son ordinateur :</w:t>
      </w:r>
    </w:p>
    <w:p w14:paraId="031172DD" w14:textId="77777777" w:rsidR="00FA2E05" w:rsidRDefault="00FA2E05" w:rsidP="003653CB">
      <w:pPr>
        <w:pStyle w:val="En-tte"/>
        <w:tabs>
          <w:tab w:val="left" w:pos="708"/>
        </w:tabs>
        <w:rPr>
          <w:rFonts w:ascii="Comic Sans MS" w:hAnsi="Comic Sans MS"/>
          <w:sz w:val="20"/>
          <w:szCs w:val="20"/>
        </w:rPr>
      </w:pPr>
    </w:p>
    <w:p w14:paraId="7DE99D19" w14:textId="4FE39709" w:rsidR="00AE7192" w:rsidRDefault="006C4255" w:rsidP="003653CB">
      <w:pPr>
        <w:pStyle w:val="En-tte"/>
        <w:tabs>
          <w:tab w:val="left" w:pos="708"/>
        </w:tabs>
        <w:jc w:val="center"/>
        <w:rPr>
          <w:rFonts w:ascii="Comic Sans MS" w:hAnsi="Comic Sans MS"/>
          <w:i/>
          <w:color w:val="0070C0"/>
          <w:sz w:val="20"/>
          <w:szCs w:val="20"/>
        </w:rPr>
      </w:pPr>
      <w:r w:rsidRPr="00B44FE0"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69262556" wp14:editId="094001D5">
            <wp:extent cx="1812556" cy="147866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Pictur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497" cy="1480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E09E3" w14:textId="77777777" w:rsidR="008554C8" w:rsidRDefault="008554C8" w:rsidP="003653CB">
      <w:pPr>
        <w:pStyle w:val="En-tte"/>
        <w:tabs>
          <w:tab w:val="left" w:pos="708"/>
        </w:tabs>
        <w:rPr>
          <w:rFonts w:ascii="Comic Sans MS" w:hAnsi="Comic Sans MS"/>
          <w:i/>
          <w:color w:val="0070C0"/>
          <w:sz w:val="20"/>
          <w:szCs w:val="20"/>
        </w:rPr>
      </w:pPr>
    </w:p>
    <w:p w14:paraId="6233A7FD" w14:textId="3EEE8EA9" w:rsidR="00C17CFE" w:rsidRPr="00B41C4B" w:rsidRDefault="00A25FB3" w:rsidP="00573D23">
      <w:pPr>
        <w:pStyle w:val="En-tte"/>
        <w:numPr>
          <w:ilvl w:val="0"/>
          <w:numId w:val="28"/>
        </w:numPr>
        <w:tabs>
          <w:tab w:val="clear" w:pos="4536"/>
          <w:tab w:val="clear" w:pos="9072"/>
        </w:tabs>
        <w:jc w:val="lef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Que signifie l’indication 2.50 au mil</w:t>
      </w:r>
      <w:r w:rsidR="00F829ED">
        <w:rPr>
          <w:rFonts w:ascii="Comic Sans MS" w:hAnsi="Comic Sans MS"/>
          <w:b/>
          <w:sz w:val="20"/>
          <w:szCs w:val="20"/>
        </w:rPr>
        <w:t>ieu de l’écran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C17CFE" w:rsidRPr="00B41C4B">
        <w:rPr>
          <w:rFonts w:ascii="Comic Sans MS" w:hAnsi="Comic Sans MS"/>
          <w:b/>
          <w:sz w:val="20"/>
          <w:szCs w:val="20"/>
        </w:rPr>
        <w:t xml:space="preserve">? </w:t>
      </w:r>
      <w:r w:rsidR="00C17CFE">
        <w:rPr>
          <w:rFonts w:ascii="Comic Sans MS" w:hAnsi="Comic Sans MS"/>
          <w:b/>
          <w:sz w:val="20"/>
          <w:szCs w:val="20"/>
        </w:rPr>
        <w:t xml:space="preserve">Que faites-vous ? </w:t>
      </w:r>
      <w:r w:rsidR="00C17CFE" w:rsidRPr="00B41C4B">
        <w:rPr>
          <w:rFonts w:ascii="Comic Sans MS" w:hAnsi="Comic Sans MS"/>
          <w:b/>
          <w:sz w:val="20"/>
          <w:szCs w:val="20"/>
        </w:rPr>
        <w:t>(</w:t>
      </w:r>
      <w:r w:rsidR="00C17CFE">
        <w:rPr>
          <w:rFonts w:ascii="Comic Sans MS" w:hAnsi="Comic Sans MS"/>
          <w:b/>
          <w:sz w:val="20"/>
          <w:szCs w:val="20"/>
        </w:rPr>
        <w:t>1.5 poin</w:t>
      </w:r>
      <w:r w:rsidR="00C17CFE" w:rsidRPr="00B41C4B">
        <w:rPr>
          <w:rFonts w:ascii="Comic Sans MS" w:hAnsi="Comic Sans MS"/>
          <w:b/>
          <w:sz w:val="20"/>
          <w:szCs w:val="20"/>
        </w:rPr>
        <w:t>t</w:t>
      </w:r>
      <w:r w:rsidR="00C17CFE">
        <w:rPr>
          <w:rFonts w:ascii="Comic Sans MS" w:hAnsi="Comic Sans MS"/>
          <w:b/>
          <w:sz w:val="20"/>
          <w:szCs w:val="20"/>
        </w:rPr>
        <w:t>s</w:t>
      </w:r>
      <w:r w:rsidR="00C17CFE" w:rsidRPr="00B41C4B">
        <w:rPr>
          <w:rFonts w:ascii="Comic Sans MS" w:hAnsi="Comic Sans MS"/>
          <w:b/>
          <w:sz w:val="20"/>
          <w:szCs w:val="20"/>
        </w:rPr>
        <w:t>)</w:t>
      </w:r>
    </w:p>
    <w:p w14:paraId="06E033E6" w14:textId="77777777" w:rsidR="00C17CFE" w:rsidRDefault="00C17CFE" w:rsidP="003653CB">
      <w:pPr>
        <w:pStyle w:val="En-tte"/>
        <w:tabs>
          <w:tab w:val="left" w:pos="708"/>
        </w:tabs>
        <w:rPr>
          <w:rFonts w:ascii="Comic Sans MS" w:hAnsi="Comic Sans MS"/>
          <w:i/>
          <w:color w:val="0070C0"/>
          <w:sz w:val="20"/>
          <w:szCs w:val="20"/>
        </w:rPr>
      </w:pPr>
    </w:p>
    <w:p w14:paraId="2D87B555" w14:textId="77777777" w:rsidR="008554C8" w:rsidRPr="00B41C4B" w:rsidRDefault="008554C8" w:rsidP="003653CB">
      <w:pPr>
        <w:pStyle w:val="En-tte"/>
        <w:tabs>
          <w:tab w:val="left" w:pos="708"/>
        </w:tabs>
        <w:rPr>
          <w:rFonts w:ascii="Comic Sans MS" w:hAnsi="Comic Sans MS"/>
          <w:i/>
          <w:color w:val="0070C0"/>
          <w:sz w:val="20"/>
          <w:szCs w:val="20"/>
        </w:rPr>
      </w:pPr>
    </w:p>
    <w:p w14:paraId="063CB628" w14:textId="77777777" w:rsidR="00AE7192" w:rsidRDefault="00AE7192" w:rsidP="003653CB">
      <w:pPr>
        <w:spacing w:after="0"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  <w:r>
        <w:rPr>
          <w:rFonts w:ascii="Comic Sans MS" w:hAnsi="Comic Sans MS"/>
          <w:b/>
          <w:bCs/>
          <w:sz w:val="20"/>
          <w:szCs w:val="20"/>
          <w:u w:val="single"/>
        </w:rPr>
        <w:t>Sujet 3</w:t>
      </w:r>
      <w:r w:rsidRPr="00B41C4B">
        <w:rPr>
          <w:rFonts w:ascii="Comic Sans MS" w:hAnsi="Comic Sans MS"/>
          <w:b/>
          <w:bCs/>
          <w:sz w:val="20"/>
          <w:szCs w:val="20"/>
          <w:u w:val="single"/>
        </w:rPr>
        <w:t> : Les modèles de décompression (</w:t>
      </w:r>
      <w:r>
        <w:rPr>
          <w:rFonts w:ascii="Comic Sans MS" w:hAnsi="Comic Sans MS"/>
          <w:b/>
          <w:bCs/>
          <w:sz w:val="20"/>
          <w:szCs w:val="20"/>
          <w:u w:val="single"/>
        </w:rPr>
        <w:t>7</w:t>
      </w:r>
      <w:r w:rsidRPr="00B41C4B">
        <w:rPr>
          <w:rFonts w:ascii="Comic Sans MS" w:hAnsi="Comic Sans MS"/>
          <w:b/>
          <w:bCs/>
          <w:sz w:val="20"/>
          <w:szCs w:val="20"/>
          <w:u w:val="single"/>
        </w:rPr>
        <w:t xml:space="preserve"> points)</w:t>
      </w:r>
    </w:p>
    <w:p w14:paraId="7458893D" w14:textId="77777777" w:rsidR="00547F91" w:rsidRPr="00A3215D" w:rsidRDefault="00547F91" w:rsidP="003653CB">
      <w:pPr>
        <w:spacing w:after="0"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</w:p>
    <w:p w14:paraId="6224C990" w14:textId="77777777" w:rsidR="00AE7192" w:rsidRPr="00B41C4B" w:rsidRDefault="00AE7192" w:rsidP="00B07870">
      <w:pPr>
        <w:spacing w:after="0"/>
        <w:ind w:right="143"/>
        <w:jc w:val="both"/>
        <w:rPr>
          <w:rFonts w:ascii="Comic Sans MS" w:hAnsi="Comic Sans MS"/>
          <w:sz w:val="20"/>
          <w:szCs w:val="20"/>
        </w:rPr>
      </w:pPr>
      <w:r w:rsidRPr="00B41C4B">
        <w:rPr>
          <w:rFonts w:ascii="Comic Sans MS" w:hAnsi="Comic Sans MS"/>
          <w:sz w:val="20"/>
          <w:szCs w:val="20"/>
        </w:rPr>
        <w:t>Votre stagiaire pédagogique sou</w:t>
      </w:r>
      <w:r>
        <w:rPr>
          <w:rFonts w:ascii="Comic Sans MS" w:hAnsi="Comic Sans MS"/>
          <w:sz w:val="20"/>
          <w:szCs w:val="20"/>
        </w:rPr>
        <w:t>haite préparer le cours sur la</w:t>
      </w:r>
      <w:r w:rsidRPr="00B41C4B">
        <w:rPr>
          <w:rFonts w:ascii="Comic Sans MS" w:hAnsi="Comic Sans MS"/>
          <w:sz w:val="20"/>
          <w:szCs w:val="20"/>
        </w:rPr>
        <w:t xml:space="preserve"> décompression qu’il présentera aux st</w:t>
      </w:r>
      <w:r w:rsidRPr="00B41C4B">
        <w:rPr>
          <w:rFonts w:ascii="Comic Sans MS" w:hAnsi="Comic Sans MS"/>
          <w:sz w:val="20"/>
          <w:szCs w:val="20"/>
        </w:rPr>
        <w:t>a</w:t>
      </w:r>
      <w:r w:rsidRPr="00B41C4B">
        <w:rPr>
          <w:rFonts w:ascii="Comic Sans MS" w:hAnsi="Comic Sans MS"/>
          <w:sz w:val="20"/>
          <w:szCs w:val="20"/>
        </w:rPr>
        <w:t xml:space="preserve">giaires GP lors de sa prochaine intervention. Vous </w:t>
      </w:r>
      <w:r>
        <w:rPr>
          <w:rFonts w:ascii="Comic Sans MS" w:hAnsi="Comic Sans MS"/>
          <w:sz w:val="20"/>
          <w:szCs w:val="20"/>
        </w:rPr>
        <w:t>approfondissez avec lui certains des points à dév</w:t>
      </w:r>
      <w:r>
        <w:rPr>
          <w:rFonts w:ascii="Comic Sans MS" w:hAnsi="Comic Sans MS"/>
          <w:sz w:val="20"/>
          <w:szCs w:val="20"/>
        </w:rPr>
        <w:t>e</w:t>
      </w:r>
      <w:r>
        <w:rPr>
          <w:rFonts w:ascii="Comic Sans MS" w:hAnsi="Comic Sans MS"/>
          <w:sz w:val="20"/>
          <w:szCs w:val="20"/>
        </w:rPr>
        <w:t>lopper</w:t>
      </w:r>
      <w:r w:rsidRPr="00B41C4B">
        <w:rPr>
          <w:rFonts w:ascii="Comic Sans MS" w:hAnsi="Comic Sans MS"/>
          <w:sz w:val="20"/>
          <w:szCs w:val="20"/>
        </w:rPr>
        <w:t>.</w:t>
      </w:r>
    </w:p>
    <w:p w14:paraId="38557985" w14:textId="77777777" w:rsidR="00AE7192" w:rsidRPr="003B544D" w:rsidRDefault="00AE7192" w:rsidP="00B07870">
      <w:pPr>
        <w:pStyle w:val="En-tte"/>
        <w:numPr>
          <w:ilvl w:val="0"/>
          <w:numId w:val="20"/>
        </w:numPr>
        <w:tabs>
          <w:tab w:val="clear" w:pos="4536"/>
          <w:tab w:val="left" w:pos="708"/>
          <w:tab w:val="center" w:pos="1418"/>
        </w:tabs>
        <w:ind w:right="143"/>
        <w:rPr>
          <w:rFonts w:ascii="Comic Sans MS" w:hAnsi="Comic Sans MS"/>
          <w:b/>
          <w:sz w:val="20"/>
          <w:szCs w:val="20"/>
        </w:rPr>
      </w:pPr>
      <w:r w:rsidRPr="00B41C4B">
        <w:rPr>
          <w:rFonts w:ascii="Comic Sans MS" w:hAnsi="Comic Sans MS"/>
          <w:b/>
          <w:sz w:val="20"/>
          <w:szCs w:val="20"/>
        </w:rPr>
        <w:t>Le modèle de Haldane étant à l’origine de la plupart des modèles de décompression a</w:t>
      </w:r>
      <w:r w:rsidRPr="00B41C4B">
        <w:rPr>
          <w:rFonts w:ascii="Comic Sans MS" w:hAnsi="Comic Sans MS"/>
          <w:b/>
          <w:sz w:val="20"/>
          <w:szCs w:val="20"/>
        </w:rPr>
        <w:t>c</w:t>
      </w:r>
      <w:r w:rsidRPr="00B41C4B">
        <w:rPr>
          <w:rFonts w:ascii="Comic Sans MS" w:hAnsi="Comic Sans MS"/>
          <w:b/>
          <w:sz w:val="20"/>
          <w:szCs w:val="20"/>
        </w:rPr>
        <w:t>tuels, vous lui rappelez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B41C4B">
        <w:rPr>
          <w:rFonts w:ascii="Comic Sans MS" w:hAnsi="Comic Sans MS"/>
          <w:b/>
          <w:sz w:val="20"/>
          <w:szCs w:val="20"/>
        </w:rPr>
        <w:t>les principales hypothèses ayant servi à son élaboration</w:t>
      </w:r>
      <w:r>
        <w:rPr>
          <w:rFonts w:ascii="Comic Sans MS" w:hAnsi="Comic Sans MS"/>
          <w:b/>
          <w:sz w:val="20"/>
          <w:szCs w:val="20"/>
        </w:rPr>
        <w:t>.</w:t>
      </w:r>
      <w:r w:rsidRPr="00B41C4B">
        <w:rPr>
          <w:rFonts w:ascii="Comic Sans MS" w:hAnsi="Comic Sans MS"/>
          <w:b/>
          <w:sz w:val="20"/>
          <w:szCs w:val="20"/>
        </w:rPr>
        <w:t xml:space="preserve"> (</w:t>
      </w:r>
      <w:r>
        <w:rPr>
          <w:rFonts w:ascii="Comic Sans MS" w:hAnsi="Comic Sans MS"/>
          <w:b/>
          <w:sz w:val="20"/>
          <w:szCs w:val="20"/>
        </w:rPr>
        <w:t>4</w:t>
      </w:r>
      <w:r w:rsidRPr="00B41C4B">
        <w:rPr>
          <w:rFonts w:ascii="Comic Sans MS" w:hAnsi="Comic Sans MS"/>
          <w:b/>
          <w:sz w:val="20"/>
          <w:szCs w:val="20"/>
        </w:rPr>
        <w:t xml:space="preserve"> p</w:t>
      </w:r>
      <w:r>
        <w:rPr>
          <w:rFonts w:ascii="Comic Sans MS" w:hAnsi="Comic Sans MS"/>
          <w:b/>
          <w:sz w:val="20"/>
          <w:szCs w:val="20"/>
        </w:rPr>
        <w:t>oin</w:t>
      </w:r>
      <w:r w:rsidRPr="00B41C4B">
        <w:rPr>
          <w:rFonts w:ascii="Comic Sans MS" w:hAnsi="Comic Sans MS"/>
          <w:b/>
          <w:sz w:val="20"/>
          <w:szCs w:val="20"/>
        </w:rPr>
        <w:t>ts)</w:t>
      </w:r>
    </w:p>
    <w:p w14:paraId="4223C5D9" w14:textId="60E3BEE3" w:rsidR="00AE7192" w:rsidRPr="0024252E" w:rsidRDefault="00AE7192" w:rsidP="00B07870">
      <w:pPr>
        <w:spacing w:after="0" w:line="240" w:lineRule="auto"/>
        <w:ind w:right="143"/>
        <w:rPr>
          <w:rFonts w:ascii="Comic Sans MS" w:hAnsi="Comic Sans MS"/>
          <w:bCs/>
          <w:sz w:val="20"/>
          <w:szCs w:val="20"/>
        </w:rPr>
      </w:pPr>
      <w:r w:rsidRPr="0024252E">
        <w:rPr>
          <w:rFonts w:ascii="Comic Sans MS" w:hAnsi="Comic Sans MS"/>
          <w:bCs/>
          <w:sz w:val="20"/>
          <w:szCs w:val="20"/>
        </w:rPr>
        <w:t>D’autres modèles qu</w:t>
      </w:r>
      <w:r w:rsidR="00D71E11">
        <w:rPr>
          <w:rFonts w:ascii="Comic Sans MS" w:hAnsi="Comic Sans MS"/>
          <w:bCs/>
          <w:sz w:val="20"/>
          <w:szCs w:val="20"/>
        </w:rPr>
        <w:t xml:space="preserve">e celui de </w:t>
      </w:r>
      <w:r w:rsidRPr="0024252E">
        <w:rPr>
          <w:rFonts w:ascii="Comic Sans MS" w:hAnsi="Comic Sans MS"/>
          <w:bCs/>
          <w:sz w:val="20"/>
          <w:szCs w:val="20"/>
        </w:rPr>
        <w:t>Haldane sont désormais utilisé</w:t>
      </w:r>
      <w:r w:rsidR="00D71E11">
        <w:rPr>
          <w:rFonts w:ascii="Comic Sans MS" w:hAnsi="Comic Sans MS"/>
          <w:bCs/>
          <w:sz w:val="20"/>
          <w:szCs w:val="20"/>
        </w:rPr>
        <w:t>s</w:t>
      </w:r>
      <w:r w:rsidRPr="0024252E">
        <w:rPr>
          <w:rFonts w:ascii="Comic Sans MS" w:hAnsi="Comic Sans MS"/>
          <w:bCs/>
          <w:sz w:val="20"/>
          <w:szCs w:val="20"/>
        </w:rPr>
        <w:t xml:space="preserve">. </w:t>
      </w:r>
    </w:p>
    <w:p w14:paraId="7169EA33" w14:textId="77777777" w:rsidR="00AE7192" w:rsidRDefault="00AE7192" w:rsidP="00B07870">
      <w:pPr>
        <w:pStyle w:val="En-tte"/>
        <w:numPr>
          <w:ilvl w:val="0"/>
          <w:numId w:val="20"/>
        </w:numPr>
        <w:tabs>
          <w:tab w:val="clear" w:pos="4536"/>
          <w:tab w:val="left" w:pos="708"/>
          <w:tab w:val="center" w:pos="1418"/>
        </w:tabs>
        <w:ind w:right="143"/>
        <w:rPr>
          <w:rFonts w:ascii="Comic Sans MS" w:hAnsi="Comic Sans MS"/>
          <w:b/>
          <w:sz w:val="20"/>
          <w:szCs w:val="20"/>
        </w:rPr>
      </w:pPr>
      <w:r w:rsidRPr="00BF0B9F">
        <w:rPr>
          <w:rFonts w:ascii="Comic Sans MS" w:hAnsi="Comic Sans MS"/>
          <w:b/>
          <w:sz w:val="20"/>
          <w:szCs w:val="20"/>
        </w:rPr>
        <w:t>Citez 3 autres modèles en indiquant pour chacun sa caractéristique principale le différe</w:t>
      </w:r>
      <w:r w:rsidRPr="00BF0B9F">
        <w:rPr>
          <w:rFonts w:ascii="Comic Sans MS" w:hAnsi="Comic Sans MS"/>
          <w:b/>
          <w:sz w:val="20"/>
          <w:szCs w:val="20"/>
        </w:rPr>
        <w:t>n</w:t>
      </w:r>
      <w:r w:rsidRPr="00BF0B9F">
        <w:rPr>
          <w:rFonts w:ascii="Comic Sans MS" w:hAnsi="Comic Sans MS"/>
          <w:b/>
          <w:sz w:val="20"/>
          <w:szCs w:val="20"/>
        </w:rPr>
        <w:t>ciant d’Haldane.</w:t>
      </w:r>
      <w:r>
        <w:rPr>
          <w:rFonts w:ascii="Comic Sans MS" w:hAnsi="Comic Sans MS"/>
          <w:b/>
          <w:sz w:val="20"/>
          <w:szCs w:val="20"/>
        </w:rPr>
        <w:t xml:space="preserve"> (3 points)</w:t>
      </w:r>
    </w:p>
    <w:p w14:paraId="074A949A" w14:textId="77777777" w:rsidR="00AE7192" w:rsidRDefault="00AE7192" w:rsidP="00B07870">
      <w:pPr>
        <w:pStyle w:val="En-tte"/>
        <w:tabs>
          <w:tab w:val="left" w:pos="708"/>
        </w:tabs>
        <w:ind w:right="143"/>
        <w:rPr>
          <w:rFonts w:ascii="Comic Sans MS" w:hAnsi="Comic Sans MS"/>
          <w:i/>
          <w:color w:val="0070C0"/>
          <w:sz w:val="20"/>
          <w:szCs w:val="20"/>
        </w:rPr>
      </w:pPr>
    </w:p>
    <w:p w14:paraId="4A44450F" w14:textId="77777777" w:rsidR="008554C8" w:rsidRPr="009D5E13" w:rsidRDefault="008554C8" w:rsidP="00B07870">
      <w:pPr>
        <w:pStyle w:val="En-tte"/>
        <w:tabs>
          <w:tab w:val="left" w:pos="708"/>
        </w:tabs>
        <w:ind w:right="143"/>
        <w:rPr>
          <w:rFonts w:ascii="Comic Sans MS" w:hAnsi="Comic Sans MS"/>
          <w:i/>
          <w:color w:val="0070C0"/>
          <w:sz w:val="20"/>
          <w:szCs w:val="20"/>
        </w:rPr>
      </w:pPr>
    </w:p>
    <w:p w14:paraId="7A814B06" w14:textId="0B7637DE" w:rsidR="00AE7192" w:rsidRDefault="00AE7192" w:rsidP="00B07870">
      <w:pPr>
        <w:spacing w:after="0" w:line="240" w:lineRule="auto"/>
        <w:ind w:right="143"/>
        <w:rPr>
          <w:rFonts w:ascii="Comic Sans MS" w:hAnsi="Comic Sans MS"/>
          <w:b/>
          <w:bCs/>
          <w:sz w:val="20"/>
          <w:szCs w:val="20"/>
          <w:u w:val="single"/>
        </w:rPr>
      </w:pPr>
      <w:r>
        <w:rPr>
          <w:rFonts w:ascii="Comic Sans MS" w:hAnsi="Comic Sans MS"/>
          <w:b/>
          <w:bCs/>
          <w:sz w:val="20"/>
          <w:szCs w:val="20"/>
          <w:u w:val="single"/>
        </w:rPr>
        <w:t>Sujet 4</w:t>
      </w:r>
      <w:r w:rsidRPr="00B41C4B">
        <w:rPr>
          <w:rFonts w:ascii="Comic Sans MS" w:hAnsi="Comic Sans MS"/>
          <w:b/>
          <w:bCs/>
          <w:sz w:val="20"/>
          <w:szCs w:val="20"/>
          <w:u w:val="single"/>
        </w:rPr>
        <w:t> : l</w:t>
      </w:r>
      <w:r w:rsidR="00300B60">
        <w:rPr>
          <w:rFonts w:ascii="Comic Sans MS" w:hAnsi="Comic Sans MS"/>
          <w:b/>
          <w:bCs/>
          <w:sz w:val="20"/>
          <w:szCs w:val="20"/>
          <w:u w:val="single"/>
        </w:rPr>
        <w:t>es accidents de décompression (</w:t>
      </w:r>
      <w:r>
        <w:rPr>
          <w:rFonts w:ascii="Comic Sans MS" w:hAnsi="Comic Sans MS"/>
          <w:b/>
          <w:bCs/>
          <w:sz w:val="20"/>
          <w:szCs w:val="20"/>
          <w:u w:val="single"/>
        </w:rPr>
        <w:t>7</w:t>
      </w:r>
      <w:r w:rsidRPr="00B41C4B">
        <w:rPr>
          <w:rFonts w:ascii="Comic Sans MS" w:hAnsi="Comic Sans MS"/>
          <w:b/>
          <w:bCs/>
          <w:sz w:val="20"/>
          <w:szCs w:val="20"/>
          <w:u w:val="single"/>
        </w:rPr>
        <w:t xml:space="preserve"> points)</w:t>
      </w:r>
    </w:p>
    <w:p w14:paraId="0395F162" w14:textId="77777777" w:rsidR="00547F91" w:rsidRPr="00A3215D" w:rsidRDefault="00547F91" w:rsidP="00B07870">
      <w:pPr>
        <w:spacing w:after="0" w:line="240" w:lineRule="auto"/>
        <w:ind w:right="143"/>
        <w:rPr>
          <w:rFonts w:ascii="Comic Sans MS" w:hAnsi="Comic Sans MS"/>
          <w:b/>
          <w:bCs/>
          <w:sz w:val="20"/>
          <w:szCs w:val="20"/>
          <w:u w:val="single"/>
        </w:rPr>
      </w:pPr>
    </w:p>
    <w:p w14:paraId="4D282E13" w14:textId="62C2E322" w:rsidR="00AE7192" w:rsidRPr="00B41C4B" w:rsidRDefault="00AE7192" w:rsidP="00B07870">
      <w:pPr>
        <w:spacing w:after="0"/>
        <w:ind w:right="143"/>
        <w:jc w:val="both"/>
        <w:rPr>
          <w:rFonts w:ascii="Comic Sans MS" w:hAnsi="Comic Sans MS"/>
          <w:sz w:val="20"/>
          <w:szCs w:val="20"/>
        </w:rPr>
      </w:pPr>
      <w:r w:rsidRPr="00B41C4B">
        <w:rPr>
          <w:rFonts w:ascii="Comic Sans MS" w:hAnsi="Comic Sans MS"/>
          <w:sz w:val="20"/>
          <w:szCs w:val="20"/>
        </w:rPr>
        <w:t>Votre stagiaire pédagogique est en charge de la formation théorique des plongeurs préparant le N3. Son prochain cours porte sur les accidents de décompression et vous l’</w:t>
      </w:r>
      <w:proofErr w:type="spellStart"/>
      <w:r w:rsidR="003653CB">
        <w:rPr>
          <w:rFonts w:ascii="Comic Sans MS" w:hAnsi="Comic Sans MS"/>
          <w:sz w:val="20"/>
          <w:szCs w:val="20"/>
        </w:rPr>
        <w:t>aidez</w:t>
      </w:r>
      <w:proofErr w:type="spellEnd"/>
      <w:r w:rsidRPr="00B41C4B">
        <w:rPr>
          <w:rFonts w:ascii="Comic Sans MS" w:hAnsi="Comic Sans MS"/>
          <w:sz w:val="20"/>
          <w:szCs w:val="20"/>
        </w:rPr>
        <w:t xml:space="preserve"> à préparer ce cours. S’agissant de N3, son cours doit être principalement orienté </w:t>
      </w:r>
      <w:r>
        <w:rPr>
          <w:rFonts w:ascii="Comic Sans MS" w:hAnsi="Comic Sans MS"/>
          <w:sz w:val="20"/>
          <w:szCs w:val="20"/>
        </w:rPr>
        <w:t>sur la prévention et la co</w:t>
      </w:r>
      <w:r>
        <w:rPr>
          <w:rFonts w:ascii="Comic Sans MS" w:hAnsi="Comic Sans MS"/>
          <w:sz w:val="20"/>
          <w:szCs w:val="20"/>
        </w:rPr>
        <w:t>n</w:t>
      </w:r>
      <w:r>
        <w:rPr>
          <w:rFonts w:ascii="Comic Sans MS" w:hAnsi="Comic Sans MS"/>
          <w:sz w:val="20"/>
          <w:szCs w:val="20"/>
        </w:rPr>
        <w:t>duite à tenir</w:t>
      </w:r>
      <w:r w:rsidRPr="00B41C4B">
        <w:rPr>
          <w:rFonts w:ascii="Comic Sans MS" w:hAnsi="Comic Sans MS"/>
          <w:sz w:val="20"/>
          <w:szCs w:val="20"/>
        </w:rPr>
        <w:t xml:space="preserve">. </w:t>
      </w:r>
    </w:p>
    <w:p w14:paraId="197C6359" w14:textId="5B349AFA" w:rsidR="00AE7192" w:rsidRPr="00B24B34" w:rsidRDefault="00AE7192" w:rsidP="00B07870">
      <w:pPr>
        <w:pStyle w:val="En-tte"/>
        <w:numPr>
          <w:ilvl w:val="0"/>
          <w:numId w:val="21"/>
        </w:numPr>
        <w:tabs>
          <w:tab w:val="clear" w:pos="4536"/>
          <w:tab w:val="left" w:pos="708"/>
          <w:tab w:val="center" w:pos="1418"/>
        </w:tabs>
        <w:ind w:right="143"/>
        <w:rPr>
          <w:rFonts w:ascii="Comic Sans MS" w:hAnsi="Comic Sans MS"/>
          <w:b/>
          <w:sz w:val="20"/>
          <w:szCs w:val="20"/>
        </w:rPr>
      </w:pPr>
      <w:r w:rsidRPr="00B41C4B">
        <w:rPr>
          <w:rFonts w:ascii="Comic Sans MS" w:hAnsi="Comic Sans MS"/>
          <w:b/>
          <w:sz w:val="20"/>
          <w:szCs w:val="20"/>
        </w:rPr>
        <w:t xml:space="preserve">Présentez de manière synthétique les </w:t>
      </w:r>
      <w:r w:rsidR="00974654">
        <w:rPr>
          <w:rFonts w:ascii="Comic Sans MS" w:hAnsi="Comic Sans MS"/>
          <w:b/>
          <w:sz w:val="20"/>
          <w:szCs w:val="20"/>
        </w:rPr>
        <w:t xml:space="preserve">différents types d’ADD, la localisation des bulles qui les déclenchent et les </w:t>
      </w:r>
      <w:r w:rsidRPr="00B41C4B">
        <w:rPr>
          <w:rFonts w:ascii="Comic Sans MS" w:hAnsi="Comic Sans MS"/>
          <w:b/>
          <w:sz w:val="20"/>
          <w:szCs w:val="20"/>
        </w:rPr>
        <w:t xml:space="preserve">manifestations </w:t>
      </w:r>
      <w:r w:rsidR="00974654">
        <w:rPr>
          <w:rFonts w:ascii="Comic Sans MS" w:hAnsi="Comic Sans MS"/>
          <w:b/>
          <w:sz w:val="20"/>
          <w:szCs w:val="20"/>
        </w:rPr>
        <w:t>qu’ils engendrent sur un plongeur qui en est victime</w:t>
      </w:r>
      <w:r>
        <w:rPr>
          <w:rFonts w:ascii="Comic Sans MS" w:hAnsi="Comic Sans MS"/>
          <w:b/>
          <w:sz w:val="20"/>
          <w:szCs w:val="20"/>
        </w:rPr>
        <w:t>.</w:t>
      </w:r>
      <w:r w:rsidRPr="00B41C4B">
        <w:rPr>
          <w:rFonts w:ascii="Comic Sans MS" w:hAnsi="Comic Sans MS"/>
          <w:b/>
          <w:sz w:val="20"/>
          <w:szCs w:val="20"/>
        </w:rPr>
        <w:t xml:space="preserve"> (</w:t>
      </w:r>
      <w:r>
        <w:rPr>
          <w:rFonts w:ascii="Comic Sans MS" w:hAnsi="Comic Sans MS"/>
          <w:b/>
          <w:sz w:val="20"/>
          <w:szCs w:val="20"/>
        </w:rPr>
        <w:t>3</w:t>
      </w:r>
      <w:r w:rsidRPr="00B41C4B">
        <w:rPr>
          <w:rFonts w:ascii="Comic Sans MS" w:hAnsi="Comic Sans MS"/>
          <w:b/>
          <w:sz w:val="20"/>
          <w:szCs w:val="20"/>
        </w:rPr>
        <w:t xml:space="preserve"> points) </w:t>
      </w:r>
    </w:p>
    <w:p w14:paraId="53FC1C01" w14:textId="3C1718E7" w:rsidR="00AE7192" w:rsidRPr="00B24B34" w:rsidRDefault="00AE7192" w:rsidP="00B07870">
      <w:pPr>
        <w:pStyle w:val="En-tte"/>
        <w:numPr>
          <w:ilvl w:val="0"/>
          <w:numId w:val="21"/>
        </w:numPr>
        <w:tabs>
          <w:tab w:val="clear" w:pos="4536"/>
          <w:tab w:val="left" w:pos="708"/>
          <w:tab w:val="center" w:pos="1418"/>
        </w:tabs>
        <w:ind w:right="143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Face à un ADD, </w:t>
      </w:r>
      <w:r w:rsidR="00E955E6">
        <w:rPr>
          <w:rFonts w:ascii="Comic Sans MS" w:hAnsi="Comic Sans MS"/>
          <w:b/>
          <w:sz w:val="20"/>
          <w:szCs w:val="20"/>
        </w:rPr>
        <w:t xml:space="preserve">quelles mesures et </w:t>
      </w:r>
      <w:r>
        <w:rPr>
          <w:rFonts w:ascii="Comic Sans MS" w:hAnsi="Comic Sans MS"/>
          <w:b/>
          <w:sz w:val="20"/>
          <w:szCs w:val="20"/>
        </w:rPr>
        <w:t xml:space="preserve">quels traitements </w:t>
      </w:r>
      <w:r w:rsidR="00C47A3E">
        <w:rPr>
          <w:rFonts w:ascii="Comic Sans MS" w:hAnsi="Comic Sans MS"/>
          <w:b/>
          <w:sz w:val="20"/>
          <w:szCs w:val="20"/>
        </w:rPr>
        <w:t>doivent être mis</w:t>
      </w:r>
      <w:r>
        <w:rPr>
          <w:rFonts w:ascii="Comic Sans MS" w:hAnsi="Comic Sans MS"/>
          <w:b/>
          <w:sz w:val="20"/>
          <w:szCs w:val="20"/>
        </w:rPr>
        <w:t xml:space="preserve"> en </w:t>
      </w:r>
      <w:r w:rsidR="00157566">
        <w:rPr>
          <w:rFonts w:ascii="Comic Sans MS" w:hAnsi="Comic Sans MS"/>
          <w:b/>
          <w:sz w:val="20"/>
          <w:szCs w:val="20"/>
        </w:rPr>
        <w:t xml:space="preserve">œuvre </w:t>
      </w:r>
      <w:r w:rsidR="00C47A3E">
        <w:rPr>
          <w:rFonts w:ascii="Comic Sans MS" w:hAnsi="Comic Sans MS"/>
          <w:b/>
          <w:sz w:val="20"/>
          <w:szCs w:val="20"/>
        </w:rPr>
        <w:t>par un plongeur secouri</w:t>
      </w:r>
      <w:r w:rsidR="00A54781">
        <w:rPr>
          <w:rFonts w:ascii="Comic Sans MS" w:hAnsi="Comic Sans MS"/>
          <w:b/>
          <w:sz w:val="20"/>
          <w:szCs w:val="20"/>
        </w:rPr>
        <w:t>s</w:t>
      </w:r>
      <w:r w:rsidR="00C47A3E">
        <w:rPr>
          <w:rFonts w:ascii="Comic Sans MS" w:hAnsi="Comic Sans MS"/>
          <w:b/>
          <w:sz w:val="20"/>
          <w:szCs w:val="20"/>
        </w:rPr>
        <w:t xml:space="preserve">te </w:t>
      </w:r>
      <w:r>
        <w:rPr>
          <w:rFonts w:ascii="Comic Sans MS" w:hAnsi="Comic Sans MS"/>
          <w:b/>
          <w:sz w:val="20"/>
          <w:szCs w:val="20"/>
        </w:rPr>
        <w:t xml:space="preserve">? </w:t>
      </w:r>
      <w:r w:rsidR="00157566">
        <w:rPr>
          <w:rFonts w:ascii="Comic Sans MS" w:hAnsi="Comic Sans MS"/>
          <w:b/>
          <w:sz w:val="20"/>
          <w:szCs w:val="20"/>
        </w:rPr>
        <w:t xml:space="preserve">Quels </w:t>
      </w:r>
      <w:r>
        <w:rPr>
          <w:rFonts w:ascii="Comic Sans MS" w:hAnsi="Comic Sans MS"/>
          <w:b/>
          <w:sz w:val="20"/>
          <w:szCs w:val="20"/>
        </w:rPr>
        <w:t xml:space="preserve">sont les effets de </w:t>
      </w:r>
      <w:r w:rsidR="00C47A3E">
        <w:rPr>
          <w:rFonts w:ascii="Comic Sans MS" w:hAnsi="Comic Sans MS"/>
          <w:b/>
          <w:sz w:val="20"/>
          <w:szCs w:val="20"/>
        </w:rPr>
        <w:t xml:space="preserve">chacun de ces </w:t>
      </w:r>
      <w:r>
        <w:rPr>
          <w:rFonts w:ascii="Comic Sans MS" w:hAnsi="Comic Sans MS"/>
          <w:b/>
          <w:sz w:val="20"/>
          <w:szCs w:val="20"/>
        </w:rPr>
        <w:t>traitement</w:t>
      </w:r>
      <w:r w:rsidR="00C47A3E">
        <w:rPr>
          <w:rFonts w:ascii="Comic Sans MS" w:hAnsi="Comic Sans MS"/>
          <w:b/>
          <w:sz w:val="20"/>
          <w:szCs w:val="20"/>
        </w:rPr>
        <w:t>s</w:t>
      </w:r>
      <w:r>
        <w:rPr>
          <w:rFonts w:ascii="Comic Sans MS" w:hAnsi="Comic Sans MS"/>
          <w:b/>
          <w:sz w:val="20"/>
          <w:szCs w:val="20"/>
        </w:rPr>
        <w:t xml:space="preserve"> ? </w:t>
      </w:r>
      <w:r w:rsidRPr="00B41C4B">
        <w:rPr>
          <w:rFonts w:ascii="Comic Sans MS" w:hAnsi="Comic Sans MS"/>
          <w:b/>
          <w:sz w:val="20"/>
          <w:szCs w:val="20"/>
        </w:rPr>
        <w:t>(</w:t>
      </w:r>
      <w:r>
        <w:rPr>
          <w:rFonts w:ascii="Comic Sans MS" w:hAnsi="Comic Sans MS"/>
          <w:b/>
          <w:sz w:val="20"/>
          <w:szCs w:val="20"/>
        </w:rPr>
        <w:t>3</w:t>
      </w:r>
      <w:r w:rsidRPr="00B41C4B">
        <w:rPr>
          <w:rFonts w:ascii="Comic Sans MS" w:hAnsi="Comic Sans MS"/>
          <w:b/>
          <w:sz w:val="20"/>
          <w:szCs w:val="20"/>
        </w:rPr>
        <w:t xml:space="preserve"> points)</w:t>
      </w:r>
    </w:p>
    <w:p w14:paraId="09CB47EE" w14:textId="5D2332D4" w:rsidR="00AE7192" w:rsidRDefault="00AE7192" w:rsidP="00573D23">
      <w:pPr>
        <w:pStyle w:val="En-tte"/>
        <w:numPr>
          <w:ilvl w:val="0"/>
          <w:numId w:val="21"/>
        </w:numPr>
        <w:tabs>
          <w:tab w:val="clear" w:pos="4536"/>
          <w:tab w:val="clear" w:pos="9072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Le Nitrox permet-il de prévenir </w:t>
      </w:r>
      <w:r w:rsidR="00024668">
        <w:rPr>
          <w:rFonts w:ascii="Comic Sans MS" w:hAnsi="Comic Sans MS"/>
          <w:b/>
          <w:sz w:val="20"/>
          <w:szCs w:val="20"/>
        </w:rPr>
        <w:t xml:space="preserve">un ADD </w:t>
      </w:r>
      <w:r>
        <w:rPr>
          <w:rFonts w:ascii="Comic Sans MS" w:hAnsi="Comic Sans MS"/>
          <w:b/>
          <w:sz w:val="20"/>
          <w:szCs w:val="20"/>
        </w:rPr>
        <w:t>?</w:t>
      </w:r>
      <w:r w:rsidRPr="00A13C6C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Justifiez votre réponse. </w:t>
      </w:r>
      <w:r w:rsidRPr="00A13C6C">
        <w:rPr>
          <w:rFonts w:ascii="Comic Sans MS" w:hAnsi="Comic Sans MS"/>
          <w:b/>
          <w:sz w:val="20"/>
          <w:szCs w:val="20"/>
        </w:rPr>
        <w:t>(</w:t>
      </w:r>
      <w:r>
        <w:rPr>
          <w:rFonts w:ascii="Comic Sans MS" w:hAnsi="Comic Sans MS"/>
          <w:b/>
          <w:sz w:val="20"/>
          <w:szCs w:val="20"/>
        </w:rPr>
        <w:t>1</w:t>
      </w:r>
      <w:r w:rsidRPr="00A13C6C">
        <w:rPr>
          <w:rFonts w:ascii="Comic Sans MS" w:hAnsi="Comic Sans MS"/>
          <w:b/>
          <w:sz w:val="20"/>
          <w:szCs w:val="20"/>
        </w:rPr>
        <w:t xml:space="preserve"> point)</w:t>
      </w:r>
    </w:p>
    <w:p w14:paraId="569328B6" w14:textId="77777777" w:rsidR="00AE7192" w:rsidRDefault="00AE7192" w:rsidP="003653CB">
      <w:pPr>
        <w:pStyle w:val="En-tte"/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</w:p>
    <w:p w14:paraId="668DB13F" w14:textId="77777777" w:rsidR="00AE7192" w:rsidRDefault="00AE7192" w:rsidP="003653CB">
      <w:pPr>
        <w:pStyle w:val="Default"/>
        <w:rPr>
          <w:rFonts w:ascii="Comic Sans MS" w:hAnsi="Comic Sans MS"/>
          <w:b/>
          <w:noProof/>
          <w:sz w:val="28"/>
          <w:szCs w:val="28"/>
          <w:u w:val="single"/>
        </w:rPr>
      </w:pPr>
    </w:p>
    <w:p w14:paraId="64D5A3A3" w14:textId="77777777" w:rsidR="00AE7192" w:rsidRDefault="00AE7192" w:rsidP="003653CB">
      <w:pPr>
        <w:pStyle w:val="Default"/>
        <w:rPr>
          <w:rFonts w:ascii="Comic Sans MS" w:hAnsi="Comic Sans MS"/>
          <w:b/>
          <w:noProof/>
          <w:sz w:val="28"/>
          <w:szCs w:val="28"/>
          <w:u w:val="single"/>
        </w:rPr>
      </w:pPr>
    </w:p>
    <w:p w14:paraId="16584835" w14:textId="77777777" w:rsidR="00B505F0" w:rsidRDefault="00B505F0" w:rsidP="003653CB">
      <w:pPr>
        <w:pStyle w:val="Default"/>
        <w:rPr>
          <w:rFonts w:ascii="Comic Sans MS" w:hAnsi="Comic Sans MS"/>
          <w:b/>
          <w:noProof/>
          <w:sz w:val="28"/>
          <w:szCs w:val="28"/>
          <w:u w:val="single"/>
        </w:rPr>
      </w:pPr>
    </w:p>
    <w:p w14:paraId="53D6C8AF" w14:textId="77777777" w:rsidR="00B505F0" w:rsidRDefault="00B505F0" w:rsidP="003653CB">
      <w:pPr>
        <w:pStyle w:val="Default"/>
        <w:rPr>
          <w:rFonts w:ascii="Comic Sans MS" w:hAnsi="Comic Sans MS"/>
          <w:b/>
          <w:noProof/>
          <w:sz w:val="28"/>
          <w:szCs w:val="28"/>
          <w:u w:val="single"/>
        </w:rPr>
      </w:pPr>
    </w:p>
    <w:p w14:paraId="1A8E1BAD" w14:textId="77777777" w:rsidR="00B91288" w:rsidRPr="009E0A1F" w:rsidRDefault="00B91288" w:rsidP="00B91288">
      <w:pPr>
        <w:pStyle w:val="Default"/>
        <w:jc w:val="center"/>
        <w:rPr>
          <w:rFonts w:ascii="Comic Sans MS" w:hAnsi="Comic Sans MS"/>
          <w:b/>
          <w:noProof/>
          <w:sz w:val="28"/>
          <w:szCs w:val="28"/>
          <w:u w:val="single"/>
        </w:rPr>
      </w:pPr>
      <w:r w:rsidRPr="009E0A1F">
        <w:rPr>
          <w:rFonts w:ascii="Comic Sans MS" w:hAnsi="Comic Sans MS"/>
          <w:b/>
          <w:noProof/>
          <w:sz w:val="28"/>
          <w:szCs w:val="28"/>
          <w:u w:val="single"/>
        </w:rPr>
        <w:t>Décompression</w:t>
      </w:r>
    </w:p>
    <w:p w14:paraId="44E6C738" w14:textId="77777777" w:rsidR="005542D1" w:rsidRPr="00990779" w:rsidRDefault="005542D1" w:rsidP="003653CB">
      <w:pPr>
        <w:pStyle w:val="Default"/>
        <w:jc w:val="center"/>
        <w:rPr>
          <w:rFonts w:ascii="Comic Sans MS" w:eastAsia="Times New Roman" w:hAnsi="Comic Sans MS"/>
          <w:b/>
          <w:color w:val="auto"/>
          <w:sz w:val="28"/>
          <w:szCs w:val="28"/>
        </w:rPr>
      </w:pPr>
      <w:r w:rsidRPr="00990779">
        <w:rPr>
          <w:rFonts w:ascii="Comic Sans MS" w:eastAsia="Times New Roman" w:hAnsi="Comic Sans MS"/>
          <w:b/>
          <w:color w:val="auto"/>
          <w:sz w:val="28"/>
          <w:szCs w:val="28"/>
        </w:rPr>
        <w:t>REFERENTIEL DE CORRECTION</w:t>
      </w:r>
    </w:p>
    <w:p w14:paraId="56091597" w14:textId="77777777" w:rsidR="005958A8" w:rsidRDefault="005958A8" w:rsidP="003653CB">
      <w:pPr>
        <w:spacing w:after="0" w:line="240" w:lineRule="auto"/>
        <w:rPr>
          <w:rFonts w:ascii="Comic Sans MS" w:hAnsi="Comic Sans MS"/>
          <w:b/>
          <w:bCs/>
          <w:sz w:val="28"/>
          <w:szCs w:val="28"/>
          <w:u w:val="single"/>
        </w:rPr>
      </w:pPr>
    </w:p>
    <w:p w14:paraId="2B914038" w14:textId="77777777" w:rsidR="00F964CB" w:rsidRDefault="00C97690" w:rsidP="003653CB">
      <w:pPr>
        <w:spacing w:after="0"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  <w:r w:rsidRPr="00B41C4B">
        <w:rPr>
          <w:rFonts w:ascii="Comic Sans MS" w:hAnsi="Comic Sans MS"/>
          <w:b/>
          <w:bCs/>
          <w:sz w:val="20"/>
          <w:szCs w:val="20"/>
          <w:u w:val="single"/>
        </w:rPr>
        <w:t xml:space="preserve">Sujet 1 </w:t>
      </w:r>
      <w:r w:rsidR="00F964CB" w:rsidRPr="00B41C4B">
        <w:rPr>
          <w:rFonts w:ascii="Comic Sans MS" w:hAnsi="Comic Sans MS"/>
          <w:b/>
          <w:bCs/>
          <w:sz w:val="20"/>
          <w:szCs w:val="20"/>
          <w:u w:val="single"/>
        </w:rPr>
        <w:t xml:space="preserve">Utilisation tables MN90 </w:t>
      </w:r>
      <w:r w:rsidR="00CD4D21" w:rsidRPr="00B41C4B">
        <w:rPr>
          <w:rFonts w:ascii="Comic Sans MS" w:hAnsi="Comic Sans MS"/>
          <w:b/>
          <w:bCs/>
          <w:sz w:val="20"/>
          <w:szCs w:val="20"/>
          <w:u w:val="single"/>
        </w:rPr>
        <w:t>(</w:t>
      </w:r>
      <w:r w:rsidR="00BF0B9F">
        <w:rPr>
          <w:rFonts w:ascii="Comic Sans MS" w:hAnsi="Comic Sans MS"/>
          <w:b/>
          <w:bCs/>
          <w:sz w:val="20"/>
          <w:szCs w:val="20"/>
          <w:u w:val="single"/>
        </w:rPr>
        <w:t>3</w:t>
      </w:r>
      <w:r w:rsidR="00CD4D21" w:rsidRPr="00B41C4B">
        <w:rPr>
          <w:rFonts w:ascii="Comic Sans MS" w:hAnsi="Comic Sans MS"/>
          <w:b/>
          <w:bCs/>
          <w:sz w:val="20"/>
          <w:szCs w:val="20"/>
          <w:u w:val="single"/>
        </w:rPr>
        <w:t xml:space="preserve"> points)</w:t>
      </w:r>
    </w:p>
    <w:p w14:paraId="7784CBE4" w14:textId="77777777" w:rsidR="005958A8" w:rsidRPr="005958A8" w:rsidRDefault="005958A8" w:rsidP="003653CB">
      <w:pPr>
        <w:spacing w:after="0" w:line="240" w:lineRule="auto"/>
        <w:rPr>
          <w:rFonts w:ascii="Comic Sans MS" w:hAnsi="Comic Sans MS"/>
          <w:b/>
          <w:bCs/>
          <w:sz w:val="10"/>
          <w:szCs w:val="10"/>
          <w:u w:val="single"/>
        </w:rPr>
      </w:pPr>
    </w:p>
    <w:p w14:paraId="1C83C4AB" w14:textId="7180DAE2" w:rsidR="00F83AA4" w:rsidRDefault="00797114" w:rsidP="003653CB">
      <w:pPr>
        <w:pStyle w:val="En-tte"/>
        <w:tabs>
          <w:tab w:val="left" w:pos="708"/>
        </w:tabs>
        <w:ind w:left="3"/>
        <w:rPr>
          <w:rFonts w:ascii="Comic Sans MS" w:hAnsi="Comic Sans MS"/>
          <w:sz w:val="20"/>
          <w:szCs w:val="20"/>
        </w:rPr>
      </w:pPr>
      <w:r w:rsidRPr="00B41C4B">
        <w:rPr>
          <w:rFonts w:ascii="Comic Sans MS" w:hAnsi="Comic Sans MS"/>
          <w:sz w:val="20"/>
          <w:szCs w:val="20"/>
        </w:rPr>
        <w:t>Deux plongeurs s’immergent à 09h00 pour ef</w:t>
      </w:r>
      <w:r w:rsidR="00D85074" w:rsidRPr="00B41C4B">
        <w:rPr>
          <w:rFonts w:ascii="Comic Sans MS" w:hAnsi="Comic Sans MS"/>
          <w:sz w:val="20"/>
          <w:szCs w:val="20"/>
        </w:rPr>
        <w:t>fectuer une plongée à l’air à 4</w:t>
      </w:r>
      <w:r w:rsidR="009D79B5" w:rsidRPr="00B41C4B">
        <w:rPr>
          <w:rFonts w:ascii="Comic Sans MS" w:hAnsi="Comic Sans MS"/>
          <w:sz w:val="20"/>
          <w:szCs w:val="20"/>
        </w:rPr>
        <w:t>6</w:t>
      </w:r>
      <w:r w:rsidRPr="00B41C4B">
        <w:rPr>
          <w:rFonts w:ascii="Comic Sans MS" w:hAnsi="Comic Sans MS"/>
          <w:sz w:val="20"/>
          <w:szCs w:val="20"/>
        </w:rPr>
        <w:t xml:space="preserve">m pendant </w:t>
      </w:r>
      <w:r w:rsidR="00D85074" w:rsidRPr="00B41C4B">
        <w:rPr>
          <w:rFonts w:ascii="Comic Sans MS" w:hAnsi="Comic Sans MS"/>
          <w:sz w:val="20"/>
          <w:szCs w:val="20"/>
        </w:rPr>
        <w:t>18</w:t>
      </w:r>
      <w:r w:rsidRPr="00B41C4B">
        <w:rPr>
          <w:rFonts w:ascii="Comic Sans MS" w:hAnsi="Comic Sans MS"/>
          <w:sz w:val="20"/>
          <w:szCs w:val="20"/>
        </w:rPr>
        <w:t xml:space="preserve"> m</w:t>
      </w:r>
      <w:r w:rsidRPr="00B41C4B">
        <w:rPr>
          <w:rFonts w:ascii="Comic Sans MS" w:hAnsi="Comic Sans MS"/>
          <w:sz w:val="20"/>
          <w:szCs w:val="20"/>
        </w:rPr>
        <w:t>i</w:t>
      </w:r>
      <w:r w:rsidRPr="00B41C4B">
        <w:rPr>
          <w:rFonts w:ascii="Comic Sans MS" w:hAnsi="Comic Sans MS"/>
          <w:sz w:val="20"/>
          <w:szCs w:val="20"/>
        </w:rPr>
        <w:t>nutes.</w:t>
      </w:r>
    </w:p>
    <w:p w14:paraId="5ABD3A9D" w14:textId="77777777" w:rsidR="00F83AA4" w:rsidRDefault="00F83AA4" w:rsidP="003653CB">
      <w:pPr>
        <w:pStyle w:val="En-tte"/>
        <w:tabs>
          <w:tab w:val="left" w:pos="708"/>
        </w:tabs>
        <w:ind w:left="3"/>
        <w:rPr>
          <w:rFonts w:ascii="Comic Sans MS" w:hAnsi="Comic Sans MS"/>
          <w:sz w:val="20"/>
          <w:szCs w:val="20"/>
        </w:rPr>
      </w:pPr>
    </w:p>
    <w:p w14:paraId="49C388D3" w14:textId="77777777" w:rsidR="00472E2C" w:rsidRPr="00480777" w:rsidRDefault="00472E2C" w:rsidP="00573D23">
      <w:pPr>
        <w:pStyle w:val="En-tte"/>
        <w:numPr>
          <w:ilvl w:val="0"/>
          <w:numId w:val="22"/>
        </w:numPr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Quels sont les paliers, le GPS et l’heure de sortie ?</w:t>
      </w:r>
      <w:r w:rsidRPr="00B41C4B">
        <w:rPr>
          <w:rFonts w:ascii="Comic Sans MS" w:hAnsi="Comic Sans MS"/>
          <w:b/>
          <w:sz w:val="20"/>
          <w:szCs w:val="20"/>
        </w:rPr>
        <w:t xml:space="preserve"> (</w:t>
      </w:r>
      <w:r w:rsidR="0099103B">
        <w:rPr>
          <w:rFonts w:ascii="Comic Sans MS" w:hAnsi="Comic Sans MS"/>
          <w:b/>
          <w:sz w:val="20"/>
          <w:szCs w:val="20"/>
        </w:rPr>
        <w:t xml:space="preserve">0.5 </w:t>
      </w:r>
      <w:r w:rsidRPr="00B41C4B">
        <w:rPr>
          <w:rFonts w:ascii="Comic Sans MS" w:hAnsi="Comic Sans MS"/>
          <w:b/>
          <w:sz w:val="20"/>
          <w:szCs w:val="20"/>
        </w:rPr>
        <w:t>point)</w:t>
      </w:r>
    </w:p>
    <w:p w14:paraId="6D64E1FD" w14:textId="77777777" w:rsidR="00921FCE" w:rsidRPr="009C7ACC" w:rsidRDefault="00EB3CDA" w:rsidP="00573D23">
      <w:pPr>
        <w:pStyle w:val="En-tte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9C7ACC">
        <w:rPr>
          <w:rFonts w:ascii="Comic Sans MS" w:hAnsi="Comic Sans MS"/>
          <w:i/>
          <w:color w:val="0000FF"/>
          <w:sz w:val="20"/>
          <w:szCs w:val="20"/>
        </w:rPr>
        <w:t>Paliers  à l’air: 4</w:t>
      </w:r>
      <w:r w:rsidR="00921FCE" w:rsidRPr="009C7ACC">
        <w:rPr>
          <w:rFonts w:ascii="Comic Sans MS" w:hAnsi="Comic Sans MS"/>
          <w:i/>
          <w:color w:val="0000FF"/>
          <w:sz w:val="20"/>
          <w:szCs w:val="20"/>
        </w:rPr>
        <w:t xml:space="preserve"> min à 6 m et </w:t>
      </w:r>
      <w:r w:rsidRPr="009C7ACC">
        <w:rPr>
          <w:rFonts w:ascii="Comic Sans MS" w:hAnsi="Comic Sans MS"/>
          <w:i/>
          <w:color w:val="0000FF"/>
          <w:sz w:val="20"/>
          <w:szCs w:val="20"/>
        </w:rPr>
        <w:t>19</w:t>
      </w:r>
      <w:r w:rsidR="00921FCE" w:rsidRPr="009C7ACC">
        <w:rPr>
          <w:rFonts w:ascii="Comic Sans MS" w:hAnsi="Comic Sans MS"/>
          <w:i/>
          <w:color w:val="0000FF"/>
          <w:sz w:val="20"/>
          <w:szCs w:val="20"/>
        </w:rPr>
        <w:t xml:space="preserve"> min à 3 m</w:t>
      </w:r>
      <w:r w:rsidR="00921FCE" w:rsidRPr="009C7ACC">
        <w:rPr>
          <w:rFonts w:ascii="Comic Sans MS" w:hAnsi="Comic Sans MS"/>
          <w:i/>
          <w:color w:val="0000FF"/>
          <w:sz w:val="20"/>
          <w:szCs w:val="20"/>
        </w:rPr>
        <w:tab/>
      </w:r>
    </w:p>
    <w:p w14:paraId="523E90DC" w14:textId="77777777" w:rsidR="00921FCE" w:rsidRPr="009C7ACC" w:rsidRDefault="00921FCE" w:rsidP="00573D23">
      <w:pPr>
        <w:pStyle w:val="En-tte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GPS : </w:t>
      </w:r>
      <w:r w:rsidR="00EB3CDA" w:rsidRPr="009C7ACC">
        <w:rPr>
          <w:rFonts w:ascii="Comic Sans MS" w:hAnsi="Comic Sans MS"/>
          <w:i/>
          <w:color w:val="0000FF"/>
          <w:sz w:val="20"/>
          <w:szCs w:val="20"/>
        </w:rPr>
        <w:t>J</w:t>
      </w:r>
    </w:p>
    <w:p w14:paraId="7A5E11DB" w14:textId="05BC3BB7" w:rsidR="00921FCE" w:rsidRPr="009C7ACC" w:rsidRDefault="00EB3CDA" w:rsidP="00573D23">
      <w:pPr>
        <w:pStyle w:val="En-tte"/>
        <w:numPr>
          <w:ilvl w:val="0"/>
          <w:numId w:val="3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9C7ACC">
        <w:rPr>
          <w:rFonts w:ascii="Comic Sans MS" w:hAnsi="Comic Sans MS"/>
          <w:i/>
          <w:color w:val="0000FF"/>
          <w:sz w:val="20"/>
          <w:szCs w:val="20"/>
        </w:rPr>
        <w:t>Heure de sortie : 9h00+18</w:t>
      </w:r>
      <w:r w:rsidR="00D359AB" w:rsidRPr="009C7ACC">
        <w:rPr>
          <w:rFonts w:ascii="Comic Sans MS" w:hAnsi="Comic Sans MS"/>
          <w:i/>
          <w:color w:val="0000FF"/>
          <w:sz w:val="20"/>
          <w:szCs w:val="20"/>
        </w:rPr>
        <w:t>min + 4min+ 19</w:t>
      </w:r>
      <w:r w:rsidR="00EA27C6" w:rsidRPr="009C7ACC">
        <w:rPr>
          <w:rFonts w:ascii="Comic Sans MS" w:hAnsi="Comic Sans MS"/>
          <w:i/>
          <w:color w:val="0000FF"/>
          <w:sz w:val="20"/>
          <w:szCs w:val="20"/>
        </w:rPr>
        <w:t>min + 4</w:t>
      </w:r>
      <w:r w:rsidR="00921FCE" w:rsidRPr="009C7ACC">
        <w:rPr>
          <w:rFonts w:ascii="Comic Sans MS" w:hAnsi="Comic Sans MS"/>
          <w:i/>
          <w:color w:val="0000FF"/>
          <w:sz w:val="20"/>
          <w:szCs w:val="20"/>
        </w:rPr>
        <w:t xml:space="preserve">min = </w:t>
      </w:r>
      <w:r w:rsidR="0029042D" w:rsidRPr="009C7ACC">
        <w:rPr>
          <w:rFonts w:ascii="Comic Sans MS" w:hAnsi="Comic Sans MS"/>
          <w:i/>
          <w:color w:val="0000FF"/>
          <w:sz w:val="20"/>
          <w:szCs w:val="20"/>
        </w:rPr>
        <w:t>9h</w:t>
      </w:r>
      <w:r w:rsidR="0029042D">
        <w:rPr>
          <w:rFonts w:ascii="Comic Sans MS" w:hAnsi="Comic Sans MS"/>
          <w:i/>
          <w:color w:val="0000FF"/>
          <w:sz w:val="20"/>
          <w:szCs w:val="20"/>
        </w:rPr>
        <w:t>45</w:t>
      </w:r>
    </w:p>
    <w:p w14:paraId="287E76D9" w14:textId="77777777" w:rsidR="00F83AA4" w:rsidRPr="00F83AA4" w:rsidRDefault="00F83AA4" w:rsidP="003653CB">
      <w:pPr>
        <w:pStyle w:val="En-tte"/>
        <w:tabs>
          <w:tab w:val="left" w:pos="708"/>
        </w:tabs>
        <w:rPr>
          <w:rFonts w:ascii="Comic Sans MS" w:hAnsi="Comic Sans MS"/>
          <w:i/>
          <w:color w:val="0070C0"/>
          <w:sz w:val="20"/>
          <w:szCs w:val="20"/>
        </w:rPr>
      </w:pPr>
    </w:p>
    <w:p w14:paraId="061CA127" w14:textId="5056741D" w:rsidR="00F83AA4" w:rsidRPr="00B41C4B" w:rsidRDefault="00797114" w:rsidP="003653CB">
      <w:pPr>
        <w:spacing w:after="0"/>
        <w:ind w:firstLine="3"/>
        <w:rPr>
          <w:rFonts w:ascii="Comic Sans MS" w:hAnsi="Comic Sans MS"/>
          <w:sz w:val="20"/>
          <w:szCs w:val="20"/>
        </w:rPr>
      </w:pPr>
      <w:r w:rsidRPr="00B41C4B">
        <w:rPr>
          <w:rFonts w:ascii="Comic Sans MS" w:hAnsi="Comic Sans MS"/>
          <w:sz w:val="20"/>
          <w:szCs w:val="20"/>
        </w:rPr>
        <w:t>Ils veulent effectuer une deuxième plongée, 02h15 après leur arrivée à la surface, à</w:t>
      </w:r>
      <w:r w:rsidR="00411CA2">
        <w:rPr>
          <w:rFonts w:ascii="Comic Sans MS" w:hAnsi="Comic Sans MS"/>
          <w:sz w:val="20"/>
          <w:szCs w:val="20"/>
        </w:rPr>
        <w:t xml:space="preserve"> 23</w:t>
      </w:r>
      <w:r w:rsidR="00EE14C8">
        <w:rPr>
          <w:rFonts w:ascii="Comic Sans MS" w:hAnsi="Comic Sans MS"/>
          <w:sz w:val="20"/>
          <w:szCs w:val="20"/>
        </w:rPr>
        <w:t>m pe</w:t>
      </w:r>
      <w:r w:rsidR="00EE14C8">
        <w:rPr>
          <w:rFonts w:ascii="Comic Sans MS" w:hAnsi="Comic Sans MS"/>
          <w:sz w:val="20"/>
          <w:szCs w:val="20"/>
        </w:rPr>
        <w:t>n</w:t>
      </w:r>
      <w:r w:rsidR="00EE14C8">
        <w:rPr>
          <w:rFonts w:ascii="Comic Sans MS" w:hAnsi="Comic Sans MS"/>
          <w:sz w:val="20"/>
          <w:szCs w:val="20"/>
        </w:rPr>
        <w:t>dant 30 minutes</w:t>
      </w:r>
      <w:r w:rsidRPr="00B41C4B">
        <w:rPr>
          <w:rFonts w:ascii="Comic Sans MS" w:hAnsi="Comic Sans MS"/>
          <w:sz w:val="20"/>
          <w:szCs w:val="20"/>
        </w:rPr>
        <w:t>.</w:t>
      </w:r>
    </w:p>
    <w:p w14:paraId="7AD62C42" w14:textId="77777777" w:rsidR="00921FCE" w:rsidRPr="00480777" w:rsidRDefault="00EE14C8" w:rsidP="00573D23">
      <w:pPr>
        <w:pStyle w:val="En-tte"/>
        <w:numPr>
          <w:ilvl w:val="0"/>
          <w:numId w:val="22"/>
        </w:numPr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Quels sont les paliers</w:t>
      </w:r>
      <w:r w:rsidR="00001C7C">
        <w:rPr>
          <w:rFonts w:ascii="Comic Sans MS" w:hAnsi="Comic Sans MS"/>
          <w:b/>
          <w:sz w:val="20"/>
          <w:szCs w:val="20"/>
        </w:rPr>
        <w:t xml:space="preserve"> et l’heure de sortie ?</w:t>
      </w:r>
      <w:r w:rsidR="00001C7C" w:rsidRPr="00B41C4B">
        <w:rPr>
          <w:rFonts w:ascii="Comic Sans MS" w:hAnsi="Comic Sans MS"/>
          <w:b/>
          <w:sz w:val="20"/>
          <w:szCs w:val="20"/>
        </w:rPr>
        <w:t xml:space="preserve"> (</w:t>
      </w:r>
      <w:r w:rsidR="00001C7C">
        <w:rPr>
          <w:rFonts w:ascii="Comic Sans MS" w:hAnsi="Comic Sans MS"/>
          <w:b/>
          <w:sz w:val="20"/>
          <w:szCs w:val="20"/>
        </w:rPr>
        <w:t>1</w:t>
      </w:r>
      <w:r w:rsidR="00001C7C" w:rsidRPr="00B41C4B">
        <w:rPr>
          <w:rFonts w:ascii="Comic Sans MS" w:hAnsi="Comic Sans MS"/>
          <w:b/>
          <w:sz w:val="20"/>
          <w:szCs w:val="20"/>
        </w:rPr>
        <w:t xml:space="preserve"> point)</w:t>
      </w:r>
    </w:p>
    <w:p w14:paraId="056CE641" w14:textId="77777777" w:rsidR="00921FCE" w:rsidRPr="009C7ACC" w:rsidRDefault="00EA27C6" w:rsidP="00573D23">
      <w:pPr>
        <w:pStyle w:val="En-tte"/>
        <w:numPr>
          <w:ilvl w:val="0"/>
          <w:numId w:val="1"/>
        </w:numPr>
        <w:tabs>
          <w:tab w:val="left" w:pos="708"/>
        </w:tabs>
        <w:ind w:left="720"/>
        <w:rPr>
          <w:rFonts w:ascii="Comic Sans MS" w:hAnsi="Comic Sans MS"/>
          <w:i/>
          <w:color w:val="0000FF"/>
          <w:sz w:val="20"/>
          <w:szCs w:val="20"/>
        </w:rPr>
      </w:pPr>
      <w:r w:rsidRPr="009C7ACC">
        <w:rPr>
          <w:rFonts w:ascii="Comic Sans MS" w:hAnsi="Comic Sans MS"/>
          <w:i/>
          <w:color w:val="0000FF"/>
          <w:sz w:val="20"/>
          <w:szCs w:val="20"/>
        </w:rPr>
        <w:t>Après 2h15 d’</w:t>
      </w:r>
      <w:r w:rsidR="00411CA2" w:rsidRPr="009C7ACC">
        <w:rPr>
          <w:rFonts w:ascii="Comic Sans MS" w:hAnsi="Comic Sans MS"/>
          <w:i/>
          <w:color w:val="0000FF"/>
          <w:sz w:val="20"/>
          <w:szCs w:val="20"/>
        </w:rPr>
        <w:t>intervalle</w:t>
      </w:r>
      <w:r w:rsidRPr="009C7ACC">
        <w:rPr>
          <w:rFonts w:ascii="Comic Sans MS" w:hAnsi="Comic Sans MS"/>
          <w:i/>
          <w:color w:val="0000FF"/>
          <w:sz w:val="20"/>
          <w:szCs w:val="20"/>
        </w:rPr>
        <w:t>, pour J, azote résiduel = 1.02</w:t>
      </w:r>
      <w:r w:rsidR="00921FCE" w:rsidRPr="009C7ACC">
        <w:rPr>
          <w:rFonts w:ascii="Comic Sans MS" w:hAnsi="Comic Sans MS"/>
          <w:i/>
          <w:color w:val="0000FF"/>
          <w:sz w:val="20"/>
          <w:szCs w:val="20"/>
        </w:rPr>
        <w:tab/>
      </w:r>
    </w:p>
    <w:p w14:paraId="3DC9EBE8" w14:textId="33A74AAD" w:rsidR="00921FCE" w:rsidRPr="009C7ACC" w:rsidRDefault="00411CA2" w:rsidP="00573D23">
      <w:pPr>
        <w:pStyle w:val="En-tte"/>
        <w:numPr>
          <w:ilvl w:val="0"/>
          <w:numId w:val="1"/>
        </w:numPr>
        <w:tabs>
          <w:tab w:val="left" w:pos="708"/>
        </w:tabs>
        <w:ind w:left="720"/>
        <w:rPr>
          <w:rFonts w:ascii="Comic Sans MS" w:hAnsi="Comic Sans MS"/>
          <w:i/>
          <w:color w:val="0000FF"/>
          <w:sz w:val="20"/>
          <w:szCs w:val="20"/>
        </w:rPr>
      </w:pPr>
      <w:r w:rsidRPr="009C7ACC">
        <w:rPr>
          <w:rFonts w:ascii="Comic Sans MS" w:hAnsi="Comic Sans MS"/>
          <w:i/>
          <w:color w:val="0000FF"/>
          <w:sz w:val="20"/>
          <w:szCs w:val="20"/>
        </w:rPr>
        <w:t>A 23</w:t>
      </w:r>
      <w:r w:rsidR="00EA27C6" w:rsidRPr="009C7ACC">
        <w:rPr>
          <w:rFonts w:ascii="Comic Sans MS" w:hAnsi="Comic Sans MS"/>
          <w:i/>
          <w:color w:val="0000FF"/>
          <w:sz w:val="20"/>
          <w:szCs w:val="20"/>
        </w:rPr>
        <w:t>m</w:t>
      </w: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 (on retient 25)</w:t>
      </w:r>
      <w:r w:rsidR="00EA27C6" w:rsidRPr="009C7ACC">
        <w:rPr>
          <w:rFonts w:ascii="Comic Sans MS" w:hAnsi="Comic Sans MS"/>
          <w:i/>
          <w:color w:val="0000FF"/>
          <w:sz w:val="20"/>
          <w:szCs w:val="20"/>
        </w:rPr>
        <w:t>, pour 1.02</w:t>
      </w:r>
      <w:r w:rsidR="00DC19A2" w:rsidRPr="009C7ACC">
        <w:rPr>
          <w:rFonts w:ascii="Comic Sans MS" w:hAnsi="Comic Sans MS"/>
          <w:i/>
          <w:color w:val="0000FF"/>
          <w:sz w:val="20"/>
          <w:szCs w:val="20"/>
        </w:rPr>
        <w:t xml:space="preserve"> (on prend 1,03</w:t>
      </w:r>
      <w:r w:rsidR="001C730B" w:rsidRPr="009C7ACC">
        <w:rPr>
          <w:rFonts w:ascii="Comic Sans MS" w:hAnsi="Comic Sans MS"/>
          <w:i/>
          <w:color w:val="0000FF"/>
          <w:sz w:val="20"/>
          <w:szCs w:val="20"/>
        </w:rPr>
        <w:t>),</w:t>
      </w:r>
      <w:r w:rsidR="00EA27C6" w:rsidRPr="009C7ACC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990779" w:rsidRPr="009C7ACC">
        <w:rPr>
          <w:rFonts w:ascii="Comic Sans MS" w:hAnsi="Comic Sans MS"/>
          <w:i/>
          <w:color w:val="0000FF"/>
          <w:sz w:val="20"/>
          <w:szCs w:val="20"/>
        </w:rPr>
        <w:t>majoration</w:t>
      </w:r>
      <w:r w:rsidR="00EA27C6" w:rsidRPr="009C7ACC">
        <w:rPr>
          <w:rFonts w:ascii="Comic Sans MS" w:hAnsi="Comic Sans MS"/>
          <w:i/>
          <w:color w:val="0000FF"/>
          <w:sz w:val="20"/>
          <w:szCs w:val="20"/>
        </w:rPr>
        <w:t xml:space="preserve"> = 21 min</w:t>
      </w:r>
      <w:r w:rsidR="00C1125F" w:rsidRPr="009C7ACC">
        <w:rPr>
          <w:rFonts w:ascii="Comic Sans MS" w:hAnsi="Comic Sans MS"/>
          <w:i/>
          <w:color w:val="0000FF"/>
          <w:sz w:val="20"/>
          <w:szCs w:val="20"/>
        </w:rPr>
        <w:t> </w:t>
      </w:r>
    </w:p>
    <w:p w14:paraId="5CF53B7F" w14:textId="77777777" w:rsidR="00F84258" w:rsidRDefault="00411CA2" w:rsidP="00573D23">
      <w:pPr>
        <w:pStyle w:val="En-tte"/>
        <w:numPr>
          <w:ilvl w:val="0"/>
          <w:numId w:val="1"/>
        </w:numPr>
        <w:tabs>
          <w:tab w:val="left" w:pos="708"/>
        </w:tabs>
        <w:ind w:left="720"/>
        <w:rPr>
          <w:rFonts w:ascii="Comic Sans MS" w:hAnsi="Comic Sans MS"/>
          <w:i/>
          <w:color w:val="0000FF"/>
          <w:sz w:val="20"/>
          <w:szCs w:val="20"/>
        </w:rPr>
      </w:pPr>
      <w:r w:rsidRPr="009C7ACC">
        <w:rPr>
          <w:rFonts w:ascii="Comic Sans MS" w:hAnsi="Comic Sans MS"/>
          <w:i/>
          <w:color w:val="0000FF"/>
          <w:sz w:val="20"/>
          <w:szCs w:val="20"/>
        </w:rPr>
        <w:t>A 23</w:t>
      </w:r>
      <w:r w:rsidR="00EA27C6" w:rsidRPr="009C7ACC">
        <w:rPr>
          <w:rFonts w:ascii="Comic Sans MS" w:hAnsi="Comic Sans MS"/>
          <w:i/>
          <w:color w:val="0000FF"/>
          <w:sz w:val="20"/>
          <w:szCs w:val="20"/>
        </w:rPr>
        <w:t>m</w:t>
      </w:r>
      <w:r w:rsidR="00DC19A2" w:rsidRPr="009C7ACC">
        <w:rPr>
          <w:rFonts w:ascii="Comic Sans MS" w:hAnsi="Comic Sans MS"/>
          <w:i/>
          <w:color w:val="0000FF"/>
          <w:sz w:val="20"/>
          <w:szCs w:val="20"/>
        </w:rPr>
        <w:t xml:space="preserve"> (on prend 25m</w:t>
      </w:r>
      <w:r w:rsidR="001C730B" w:rsidRPr="009C7ACC">
        <w:rPr>
          <w:rFonts w:ascii="Comic Sans MS" w:hAnsi="Comic Sans MS"/>
          <w:i/>
          <w:color w:val="0000FF"/>
          <w:sz w:val="20"/>
          <w:szCs w:val="20"/>
        </w:rPr>
        <w:t>),</w:t>
      </w:r>
      <w:r w:rsidR="00EA27C6" w:rsidRPr="009C7ACC">
        <w:rPr>
          <w:rFonts w:ascii="Comic Sans MS" w:hAnsi="Comic Sans MS"/>
          <w:i/>
          <w:color w:val="0000FF"/>
          <w:sz w:val="20"/>
          <w:szCs w:val="20"/>
        </w:rPr>
        <w:t xml:space="preserve"> pour 30m</w:t>
      </w: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in de plongée et 21 min de </w:t>
      </w:r>
      <w:r w:rsidR="00990779" w:rsidRPr="009C7ACC">
        <w:rPr>
          <w:rFonts w:ascii="Comic Sans MS" w:hAnsi="Comic Sans MS"/>
          <w:i/>
          <w:color w:val="0000FF"/>
          <w:sz w:val="20"/>
          <w:szCs w:val="20"/>
        </w:rPr>
        <w:t>majoration</w:t>
      </w:r>
      <w:r w:rsidR="00DC19A2" w:rsidRPr="009C7ACC">
        <w:rPr>
          <w:rFonts w:ascii="Comic Sans MS" w:hAnsi="Comic Sans MS"/>
          <w:i/>
          <w:color w:val="0000FF"/>
          <w:sz w:val="20"/>
          <w:szCs w:val="20"/>
        </w:rPr>
        <w:t xml:space="preserve"> (prendre 55mn)</w:t>
      </w:r>
      <w:r w:rsidR="001E520A" w:rsidRPr="009C7ACC">
        <w:rPr>
          <w:rFonts w:ascii="Comic Sans MS" w:hAnsi="Comic Sans MS"/>
          <w:i/>
          <w:color w:val="0000FF"/>
          <w:sz w:val="20"/>
          <w:szCs w:val="20"/>
        </w:rPr>
        <w:t xml:space="preserve">, </w:t>
      </w:r>
    </w:p>
    <w:p w14:paraId="066C0823" w14:textId="46F84BE1" w:rsidR="00EE14C8" w:rsidRPr="009C7ACC" w:rsidRDefault="001E520A" w:rsidP="00F84258">
      <w:pPr>
        <w:pStyle w:val="En-tte"/>
        <w:tabs>
          <w:tab w:val="left" w:pos="708"/>
        </w:tabs>
        <w:ind w:left="360"/>
        <w:rPr>
          <w:rFonts w:ascii="Comic Sans MS" w:hAnsi="Comic Sans MS"/>
          <w:i/>
          <w:color w:val="0000FF"/>
          <w:sz w:val="20"/>
          <w:szCs w:val="20"/>
        </w:rPr>
      </w:pPr>
      <w:proofErr w:type="gramStart"/>
      <w:r w:rsidRPr="009C7ACC">
        <w:rPr>
          <w:rFonts w:ascii="Comic Sans MS" w:hAnsi="Comic Sans MS"/>
          <w:i/>
          <w:color w:val="0000FF"/>
          <w:sz w:val="20"/>
          <w:szCs w:val="20"/>
        </w:rPr>
        <w:t>palier</w:t>
      </w:r>
      <w:proofErr w:type="gramEnd"/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 = 27 min à 3m</w:t>
      </w:r>
    </w:p>
    <w:p w14:paraId="135EFE28" w14:textId="52158809" w:rsidR="00F83AA4" w:rsidRPr="009C7ACC" w:rsidRDefault="00921FCE" w:rsidP="00573D23">
      <w:pPr>
        <w:pStyle w:val="En-tte"/>
        <w:numPr>
          <w:ilvl w:val="0"/>
          <w:numId w:val="1"/>
        </w:numPr>
        <w:tabs>
          <w:tab w:val="left" w:pos="708"/>
        </w:tabs>
        <w:ind w:left="720"/>
        <w:rPr>
          <w:rFonts w:ascii="Comic Sans MS" w:hAnsi="Comic Sans MS"/>
          <w:i/>
          <w:color w:val="0000FF"/>
          <w:sz w:val="20"/>
          <w:szCs w:val="20"/>
        </w:rPr>
      </w:pP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Heure de sortie : </w:t>
      </w:r>
      <w:r w:rsidR="0029042D" w:rsidRPr="009C7ACC">
        <w:rPr>
          <w:rFonts w:ascii="Comic Sans MS" w:hAnsi="Comic Sans MS"/>
          <w:i/>
          <w:color w:val="0000FF"/>
          <w:sz w:val="20"/>
          <w:szCs w:val="20"/>
        </w:rPr>
        <w:t>9h</w:t>
      </w:r>
      <w:r w:rsidR="0029042D">
        <w:rPr>
          <w:rFonts w:ascii="Comic Sans MS" w:hAnsi="Comic Sans MS"/>
          <w:i/>
          <w:color w:val="0000FF"/>
          <w:sz w:val="20"/>
          <w:szCs w:val="20"/>
        </w:rPr>
        <w:t>45</w:t>
      </w:r>
      <w:r w:rsidR="00EA27C6" w:rsidRPr="009C7ACC">
        <w:rPr>
          <w:rFonts w:ascii="Comic Sans MS" w:hAnsi="Comic Sans MS"/>
          <w:i/>
          <w:color w:val="0000FF"/>
          <w:sz w:val="20"/>
          <w:szCs w:val="20"/>
        </w:rPr>
        <w:t>+ 2h15</w:t>
      </w:r>
      <w:r w:rsidRPr="009C7ACC">
        <w:rPr>
          <w:rFonts w:ascii="Comic Sans MS" w:hAnsi="Comic Sans MS"/>
          <w:i/>
          <w:color w:val="0000FF"/>
          <w:sz w:val="20"/>
          <w:szCs w:val="20"/>
        </w:rPr>
        <w:t>+</w:t>
      </w:r>
      <w:r w:rsidR="00EA27C6" w:rsidRPr="009C7ACC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EE14C8" w:rsidRPr="009C7ACC">
        <w:rPr>
          <w:rFonts w:ascii="Comic Sans MS" w:hAnsi="Comic Sans MS"/>
          <w:i/>
          <w:color w:val="0000FF"/>
          <w:sz w:val="20"/>
          <w:szCs w:val="20"/>
        </w:rPr>
        <w:t>30</w:t>
      </w: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min + </w:t>
      </w:r>
      <w:r w:rsidR="00EE14C8" w:rsidRPr="009C7ACC">
        <w:rPr>
          <w:rFonts w:ascii="Comic Sans MS" w:hAnsi="Comic Sans MS"/>
          <w:i/>
          <w:color w:val="0000FF"/>
          <w:sz w:val="20"/>
          <w:szCs w:val="20"/>
        </w:rPr>
        <w:t>27</w:t>
      </w:r>
      <w:r w:rsidR="00EA27C6" w:rsidRPr="009C7ACC">
        <w:rPr>
          <w:rFonts w:ascii="Comic Sans MS" w:hAnsi="Comic Sans MS"/>
          <w:i/>
          <w:color w:val="0000FF"/>
          <w:sz w:val="20"/>
          <w:szCs w:val="20"/>
        </w:rPr>
        <w:t>min + 2</w:t>
      </w: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 min = </w:t>
      </w:r>
      <w:r w:rsidR="0029042D">
        <w:rPr>
          <w:rFonts w:ascii="Comic Sans MS" w:hAnsi="Comic Sans MS"/>
          <w:i/>
          <w:color w:val="0000FF"/>
          <w:sz w:val="20"/>
          <w:szCs w:val="20"/>
        </w:rPr>
        <w:t>12h59</w:t>
      </w:r>
    </w:p>
    <w:p w14:paraId="16A22632" w14:textId="77777777" w:rsidR="00F83AA4" w:rsidRPr="00F83AA4" w:rsidRDefault="00F83AA4" w:rsidP="003653CB">
      <w:pPr>
        <w:pStyle w:val="En-tte"/>
        <w:tabs>
          <w:tab w:val="left" w:pos="708"/>
        </w:tabs>
        <w:rPr>
          <w:rFonts w:ascii="Comic Sans MS" w:hAnsi="Comic Sans MS"/>
          <w:i/>
          <w:color w:val="0070C0"/>
          <w:sz w:val="20"/>
          <w:szCs w:val="20"/>
        </w:rPr>
      </w:pPr>
    </w:p>
    <w:p w14:paraId="620DFB24" w14:textId="77777777" w:rsidR="00EE14C8" w:rsidRDefault="00EE14C8" w:rsidP="003653CB">
      <w:pPr>
        <w:spacing w:after="0"/>
        <w:ind w:firstLine="3"/>
        <w:rPr>
          <w:rFonts w:ascii="Comic Sans MS" w:hAnsi="Comic Sans MS"/>
          <w:sz w:val="20"/>
          <w:szCs w:val="20"/>
        </w:rPr>
      </w:pPr>
      <w:r w:rsidRPr="002A579B">
        <w:rPr>
          <w:rFonts w:ascii="Comic Sans MS" w:hAnsi="Comic Sans MS"/>
          <w:sz w:val="20"/>
          <w:szCs w:val="20"/>
        </w:rPr>
        <w:t>Pour effectuer cette seconde plongée, ils ont eu recours à un calcul de majoration.</w:t>
      </w:r>
    </w:p>
    <w:p w14:paraId="4D687303" w14:textId="77777777" w:rsidR="00DC19A2" w:rsidRPr="00DC19A2" w:rsidRDefault="00DC19A2" w:rsidP="003653CB">
      <w:pPr>
        <w:spacing w:after="0"/>
        <w:ind w:firstLine="3"/>
        <w:rPr>
          <w:rFonts w:ascii="Comic Sans MS" w:hAnsi="Comic Sans MS"/>
          <w:color w:val="002060"/>
          <w:sz w:val="20"/>
          <w:szCs w:val="20"/>
        </w:rPr>
      </w:pPr>
    </w:p>
    <w:p w14:paraId="3B111940" w14:textId="1F10B509" w:rsidR="00EE14C8" w:rsidRDefault="008313A1" w:rsidP="00573D23">
      <w:pPr>
        <w:pStyle w:val="En-tte"/>
        <w:numPr>
          <w:ilvl w:val="0"/>
          <w:numId w:val="22"/>
        </w:numPr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Donnez la définition de la</w:t>
      </w:r>
      <w:r w:rsidR="00EE14C8" w:rsidRPr="002A579B">
        <w:rPr>
          <w:rFonts w:ascii="Comic Sans MS" w:hAnsi="Comic Sans MS"/>
          <w:b/>
          <w:sz w:val="20"/>
          <w:szCs w:val="20"/>
        </w:rPr>
        <w:t xml:space="preserve"> majoration ?</w:t>
      </w:r>
      <w:r w:rsidR="00EE14C8">
        <w:rPr>
          <w:rFonts w:ascii="Comic Sans MS" w:hAnsi="Comic Sans MS"/>
          <w:b/>
          <w:sz w:val="20"/>
          <w:szCs w:val="20"/>
        </w:rPr>
        <w:t xml:space="preserve"> (0.5 point)</w:t>
      </w:r>
    </w:p>
    <w:p w14:paraId="6C0D46FA" w14:textId="322E4A3B" w:rsidR="00EE14C8" w:rsidRDefault="00EE14C8" w:rsidP="00573D23">
      <w:pPr>
        <w:pStyle w:val="En-tte"/>
        <w:numPr>
          <w:ilvl w:val="0"/>
          <w:numId w:val="4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C’est le temps qu’il </w:t>
      </w:r>
      <w:r w:rsidR="008313A1">
        <w:rPr>
          <w:rFonts w:ascii="Comic Sans MS" w:hAnsi="Comic Sans MS"/>
          <w:i/>
          <w:color w:val="0000FF"/>
          <w:sz w:val="20"/>
          <w:szCs w:val="20"/>
        </w:rPr>
        <w:t>faudrait</w:t>
      </w:r>
      <w:r w:rsidR="00BC7CF4" w:rsidRPr="009C7ACC">
        <w:rPr>
          <w:rFonts w:ascii="Comic Sans MS" w:hAnsi="Comic Sans MS"/>
          <w:i/>
          <w:color w:val="0000FF"/>
          <w:sz w:val="20"/>
          <w:szCs w:val="20"/>
        </w:rPr>
        <w:t xml:space="preserve"> passer à la profondeur de la seco</w:t>
      </w: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nde plongée pour </w:t>
      </w:r>
      <w:r w:rsidR="008313A1">
        <w:rPr>
          <w:rFonts w:ascii="Comic Sans MS" w:hAnsi="Comic Sans MS"/>
          <w:i/>
          <w:color w:val="0000FF"/>
          <w:sz w:val="20"/>
          <w:szCs w:val="20"/>
        </w:rPr>
        <w:t>que le compart</w:t>
      </w:r>
      <w:r w:rsidR="008313A1">
        <w:rPr>
          <w:rFonts w:ascii="Comic Sans MS" w:hAnsi="Comic Sans MS"/>
          <w:i/>
          <w:color w:val="0000FF"/>
          <w:sz w:val="20"/>
          <w:szCs w:val="20"/>
        </w:rPr>
        <w:t>i</w:t>
      </w:r>
      <w:r w:rsidR="008313A1">
        <w:rPr>
          <w:rFonts w:ascii="Comic Sans MS" w:hAnsi="Comic Sans MS"/>
          <w:i/>
          <w:color w:val="0000FF"/>
          <w:sz w:val="20"/>
          <w:szCs w:val="20"/>
        </w:rPr>
        <w:t>ment 120 minutes dissolve une quantité d’azote égale à celle présente dans ce compartiment au départ de cette seconde plongée.</w:t>
      </w:r>
    </w:p>
    <w:p w14:paraId="39FF8339" w14:textId="77777777" w:rsidR="009C7ACC" w:rsidRPr="009C7ACC" w:rsidRDefault="009C7ACC" w:rsidP="003653CB">
      <w:pPr>
        <w:pStyle w:val="En-tte"/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</w:p>
    <w:p w14:paraId="5468CDA5" w14:textId="77777777" w:rsidR="00EE14C8" w:rsidRPr="002A579B" w:rsidRDefault="00EE14C8" w:rsidP="00573D23">
      <w:pPr>
        <w:pStyle w:val="En-tte"/>
        <w:numPr>
          <w:ilvl w:val="0"/>
          <w:numId w:val="22"/>
        </w:numPr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Quel compartiment sert à son calcul et pourquoi ? (1 point)</w:t>
      </w:r>
    </w:p>
    <w:p w14:paraId="24F19E92" w14:textId="1531CD3B" w:rsidR="00EE14C8" w:rsidRPr="00F349D9" w:rsidRDefault="00EE14C8" w:rsidP="00F349D9">
      <w:pPr>
        <w:pStyle w:val="En-tte"/>
        <w:numPr>
          <w:ilvl w:val="0"/>
          <w:numId w:val="2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Le compartiment 120 minutes </w:t>
      </w:r>
      <w:r w:rsidR="006332DB" w:rsidRPr="009C7ACC">
        <w:rPr>
          <w:rFonts w:ascii="Comic Sans MS" w:hAnsi="Comic Sans MS"/>
          <w:i/>
          <w:color w:val="0000FF"/>
          <w:sz w:val="20"/>
          <w:szCs w:val="20"/>
        </w:rPr>
        <w:t>sert de base au calcul de la majoration</w:t>
      </w:r>
      <w:r w:rsidR="00AF2709">
        <w:rPr>
          <w:rFonts w:ascii="Comic Sans MS" w:hAnsi="Comic Sans MS"/>
          <w:i/>
          <w:color w:val="0000FF"/>
          <w:sz w:val="20"/>
          <w:szCs w:val="20"/>
        </w:rPr>
        <w:t xml:space="preserve"> car</w:t>
      </w:r>
      <w:r w:rsidR="00F349D9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D95906" w:rsidRPr="00F349D9">
        <w:rPr>
          <w:rFonts w:ascii="Comic Sans MS" w:hAnsi="Comic Sans MS"/>
          <w:i/>
          <w:color w:val="0000FF"/>
          <w:sz w:val="20"/>
          <w:szCs w:val="20"/>
        </w:rPr>
        <w:t xml:space="preserve">15 minutes après chaque plongée, ce compartiment </w:t>
      </w:r>
      <w:r w:rsidR="002E7D29" w:rsidRPr="00F349D9">
        <w:rPr>
          <w:rFonts w:ascii="Comic Sans MS" w:hAnsi="Comic Sans MS"/>
          <w:i/>
          <w:color w:val="0000FF"/>
          <w:sz w:val="20"/>
          <w:szCs w:val="20"/>
        </w:rPr>
        <w:t>reste</w:t>
      </w:r>
      <w:r w:rsidR="00D95906" w:rsidRPr="00F349D9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AF2709" w:rsidRPr="00F349D9">
        <w:rPr>
          <w:rFonts w:ascii="Comic Sans MS" w:hAnsi="Comic Sans MS"/>
          <w:i/>
          <w:color w:val="0000FF"/>
          <w:sz w:val="20"/>
          <w:szCs w:val="20"/>
        </w:rPr>
        <w:t>le seul</w:t>
      </w:r>
      <w:r w:rsidR="00D95906" w:rsidRPr="00F349D9">
        <w:rPr>
          <w:rFonts w:ascii="Comic Sans MS" w:hAnsi="Comic Sans MS"/>
          <w:i/>
          <w:color w:val="0000FF"/>
          <w:sz w:val="20"/>
          <w:szCs w:val="20"/>
        </w:rPr>
        <w:t xml:space="preserve"> directeur</w:t>
      </w:r>
      <w:r w:rsidR="00AF2709" w:rsidRPr="00F349D9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645D0F58" w14:textId="77777777" w:rsidR="00EE14C8" w:rsidRPr="00EE14C8" w:rsidRDefault="00EE14C8" w:rsidP="003653CB">
      <w:pPr>
        <w:pStyle w:val="En-tte"/>
        <w:tabs>
          <w:tab w:val="left" w:pos="708"/>
        </w:tabs>
        <w:rPr>
          <w:rFonts w:ascii="Comic Sans MS" w:hAnsi="Comic Sans MS"/>
          <w:i/>
          <w:color w:val="0070C0"/>
          <w:sz w:val="20"/>
          <w:szCs w:val="20"/>
        </w:rPr>
      </w:pPr>
    </w:p>
    <w:p w14:paraId="04BBB01F" w14:textId="77777777" w:rsidR="00472E2C" w:rsidRDefault="00472E2C" w:rsidP="003653CB">
      <w:pPr>
        <w:spacing w:after="0"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  <w:r>
        <w:rPr>
          <w:rFonts w:ascii="Comic Sans MS" w:hAnsi="Comic Sans MS"/>
          <w:b/>
          <w:bCs/>
          <w:sz w:val="20"/>
          <w:szCs w:val="20"/>
          <w:u w:val="single"/>
        </w:rPr>
        <w:t>Sujet 2</w:t>
      </w:r>
      <w:r w:rsidRPr="00B41C4B">
        <w:rPr>
          <w:rFonts w:ascii="Comic Sans MS" w:hAnsi="Comic Sans MS"/>
          <w:b/>
          <w:bCs/>
          <w:sz w:val="20"/>
          <w:szCs w:val="20"/>
          <w:u w:val="single"/>
        </w:rPr>
        <w:t xml:space="preserve"> Utilisation </w:t>
      </w:r>
      <w:r>
        <w:rPr>
          <w:rFonts w:ascii="Comic Sans MS" w:hAnsi="Comic Sans MS"/>
          <w:b/>
          <w:bCs/>
          <w:sz w:val="20"/>
          <w:szCs w:val="20"/>
          <w:u w:val="single"/>
        </w:rPr>
        <w:t>des ordinateurs</w:t>
      </w:r>
      <w:r w:rsidRPr="00B41C4B">
        <w:rPr>
          <w:rFonts w:ascii="Comic Sans MS" w:hAnsi="Comic Sans MS"/>
          <w:b/>
          <w:bCs/>
          <w:sz w:val="20"/>
          <w:szCs w:val="20"/>
          <w:u w:val="single"/>
        </w:rPr>
        <w:t xml:space="preserve"> (</w:t>
      </w:r>
      <w:r>
        <w:rPr>
          <w:rFonts w:ascii="Comic Sans MS" w:hAnsi="Comic Sans MS"/>
          <w:b/>
          <w:bCs/>
          <w:sz w:val="20"/>
          <w:szCs w:val="20"/>
          <w:u w:val="single"/>
        </w:rPr>
        <w:t>3</w:t>
      </w:r>
      <w:r w:rsidRPr="00B41C4B">
        <w:rPr>
          <w:rFonts w:ascii="Comic Sans MS" w:hAnsi="Comic Sans MS"/>
          <w:b/>
          <w:bCs/>
          <w:sz w:val="20"/>
          <w:szCs w:val="20"/>
          <w:u w:val="single"/>
        </w:rPr>
        <w:t xml:space="preserve"> points)</w:t>
      </w:r>
    </w:p>
    <w:p w14:paraId="3C8EE383" w14:textId="77777777" w:rsidR="005958A8" w:rsidRPr="00B41C4B" w:rsidRDefault="005958A8" w:rsidP="003653CB">
      <w:pPr>
        <w:spacing w:after="0"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</w:p>
    <w:p w14:paraId="2F60588C" w14:textId="029F2356" w:rsidR="00E26BA3" w:rsidRDefault="00E26BA3" w:rsidP="003653CB">
      <w:pPr>
        <w:spacing w:after="0"/>
        <w:ind w:firstLine="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Vous êtes guide de palanquée en mer avec 2 </w:t>
      </w:r>
      <w:r w:rsidR="00A25FB3">
        <w:rPr>
          <w:rFonts w:ascii="Comic Sans MS" w:hAnsi="Comic Sans MS"/>
          <w:sz w:val="20"/>
          <w:szCs w:val="20"/>
        </w:rPr>
        <w:t>PE40</w:t>
      </w:r>
      <w:r>
        <w:rPr>
          <w:rFonts w:ascii="Comic Sans MS" w:hAnsi="Comic Sans MS"/>
          <w:sz w:val="20"/>
          <w:szCs w:val="20"/>
        </w:rPr>
        <w:t>. Les deux ont le même ordinateur (</w:t>
      </w:r>
      <w:proofErr w:type="spellStart"/>
      <w:r>
        <w:rPr>
          <w:rFonts w:ascii="Comic Sans MS" w:hAnsi="Comic Sans MS"/>
          <w:sz w:val="20"/>
          <w:szCs w:val="20"/>
        </w:rPr>
        <w:t>Scubapro</w:t>
      </w:r>
      <w:proofErr w:type="spellEnd"/>
      <w:r>
        <w:rPr>
          <w:rFonts w:ascii="Comic Sans MS" w:hAnsi="Comic Sans MS"/>
          <w:sz w:val="20"/>
          <w:szCs w:val="20"/>
        </w:rPr>
        <w:t xml:space="preserve"> Aladin Sport). Arrivé à 40 mètres à votre ordinateur</w:t>
      </w:r>
      <w:r w:rsidR="007E3994">
        <w:rPr>
          <w:rFonts w:ascii="Comic Sans MS" w:hAnsi="Comic Sans MS"/>
          <w:sz w:val="20"/>
          <w:szCs w:val="20"/>
        </w:rPr>
        <w:t xml:space="preserve"> </w:t>
      </w:r>
      <w:r w:rsidR="0029044B">
        <w:rPr>
          <w:rFonts w:ascii="Comic Sans MS" w:hAnsi="Comic Sans MS"/>
          <w:sz w:val="20"/>
          <w:szCs w:val="20"/>
        </w:rPr>
        <w:t>(</w:t>
      </w:r>
      <w:proofErr w:type="spellStart"/>
      <w:r w:rsidR="0029044B">
        <w:rPr>
          <w:rFonts w:ascii="Comic Sans MS" w:hAnsi="Comic Sans MS"/>
          <w:sz w:val="20"/>
          <w:szCs w:val="20"/>
        </w:rPr>
        <w:t>Scubapro</w:t>
      </w:r>
      <w:proofErr w:type="spellEnd"/>
      <w:r w:rsidR="0029044B">
        <w:rPr>
          <w:rFonts w:ascii="Comic Sans MS" w:hAnsi="Comic Sans MS"/>
          <w:sz w:val="20"/>
          <w:szCs w:val="20"/>
        </w:rPr>
        <w:t xml:space="preserve"> Galileo avec les paramétrages adéquats)</w:t>
      </w:r>
      <w:r>
        <w:rPr>
          <w:rFonts w:ascii="Comic Sans MS" w:hAnsi="Comic Sans MS"/>
          <w:sz w:val="20"/>
          <w:szCs w:val="20"/>
        </w:rPr>
        <w:t xml:space="preserve">, l’un des plongeurs </w:t>
      </w:r>
      <w:r w:rsidR="006366B4">
        <w:rPr>
          <w:rFonts w:ascii="Comic Sans MS" w:hAnsi="Comic Sans MS"/>
          <w:sz w:val="20"/>
          <w:szCs w:val="20"/>
        </w:rPr>
        <w:t>surpris</w:t>
      </w:r>
      <w:r>
        <w:rPr>
          <w:rFonts w:ascii="Comic Sans MS" w:hAnsi="Comic Sans MS"/>
          <w:sz w:val="20"/>
          <w:szCs w:val="20"/>
        </w:rPr>
        <w:t>, vous montre son ordinateur qui indique :</w:t>
      </w:r>
    </w:p>
    <w:p w14:paraId="3B14CE21" w14:textId="77777777" w:rsidR="00F83AA4" w:rsidRDefault="00F83AA4" w:rsidP="003653CB">
      <w:pPr>
        <w:spacing w:after="0"/>
        <w:ind w:firstLine="3"/>
        <w:rPr>
          <w:rFonts w:ascii="Comic Sans MS" w:hAnsi="Comic Sans MS"/>
          <w:sz w:val="20"/>
          <w:szCs w:val="20"/>
        </w:rPr>
      </w:pPr>
    </w:p>
    <w:p w14:paraId="1E31D10C" w14:textId="77777777" w:rsidR="00E26BA3" w:rsidRDefault="00753DC1" w:rsidP="003653CB">
      <w:pPr>
        <w:spacing w:after="0"/>
        <w:ind w:firstLine="3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lastRenderedPageBreak/>
        <w:drawing>
          <wp:inline distT="0" distB="0" distL="0" distR="0" wp14:anchorId="792C035C" wp14:editId="040C7271">
            <wp:extent cx="1926590" cy="1359325"/>
            <wp:effectExtent l="0" t="0" r="3810" b="1270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35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7AD2F" w14:textId="77777777" w:rsidR="005A39F8" w:rsidRDefault="005A39F8" w:rsidP="003653CB">
      <w:pPr>
        <w:spacing w:after="0"/>
        <w:rPr>
          <w:rFonts w:ascii="Comic Sans MS" w:hAnsi="Comic Sans MS"/>
          <w:sz w:val="20"/>
          <w:szCs w:val="20"/>
        </w:rPr>
      </w:pPr>
    </w:p>
    <w:p w14:paraId="782D7932" w14:textId="77777777" w:rsidR="00E26BA3" w:rsidRDefault="00E26BA3" w:rsidP="003653CB">
      <w:pPr>
        <w:spacing w:after="0"/>
        <w:ind w:firstLine="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Vous allez consulter celui du deuxième qui indique à la même profondeur :</w:t>
      </w:r>
    </w:p>
    <w:p w14:paraId="43E98ADB" w14:textId="77777777" w:rsidR="00F83AA4" w:rsidRDefault="00F83AA4" w:rsidP="003653CB">
      <w:pPr>
        <w:spacing w:after="0"/>
        <w:ind w:firstLine="3"/>
        <w:rPr>
          <w:rFonts w:ascii="Comic Sans MS" w:hAnsi="Comic Sans MS"/>
          <w:sz w:val="20"/>
          <w:szCs w:val="20"/>
        </w:rPr>
      </w:pPr>
    </w:p>
    <w:p w14:paraId="038F6A14" w14:textId="77777777" w:rsidR="00E26BA3" w:rsidRDefault="00753DC1" w:rsidP="003653CB">
      <w:pPr>
        <w:spacing w:after="0"/>
        <w:ind w:firstLine="3"/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fr-FR"/>
        </w:rPr>
        <w:drawing>
          <wp:inline distT="0" distB="0" distL="0" distR="0" wp14:anchorId="4C898B26" wp14:editId="6C32C13F">
            <wp:extent cx="2066925" cy="1428144"/>
            <wp:effectExtent l="0" t="0" r="0" b="0"/>
            <wp:docPr id="5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28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114B9" w14:textId="77777777" w:rsidR="00F83AA4" w:rsidRPr="00B41C4B" w:rsidRDefault="00F83AA4" w:rsidP="003653CB">
      <w:pPr>
        <w:spacing w:after="0"/>
        <w:ind w:firstLine="3"/>
        <w:rPr>
          <w:rFonts w:ascii="Comic Sans MS" w:hAnsi="Comic Sans MS"/>
          <w:sz w:val="20"/>
          <w:szCs w:val="20"/>
        </w:rPr>
      </w:pPr>
    </w:p>
    <w:p w14:paraId="65A00AF4" w14:textId="2E1B49F9" w:rsidR="00F83AA4" w:rsidRPr="009C7ACC" w:rsidRDefault="00E26BA3" w:rsidP="00573D23">
      <w:pPr>
        <w:pStyle w:val="En-tte"/>
        <w:numPr>
          <w:ilvl w:val="0"/>
          <w:numId w:val="23"/>
        </w:numPr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Pourquoi les deux ordinateurs n’affichent-ils pas la même profondeur alors qu’ils sont </w:t>
      </w:r>
      <w:r w:rsidR="00D22DFD">
        <w:rPr>
          <w:rFonts w:ascii="Comic Sans MS" w:hAnsi="Comic Sans MS"/>
          <w:b/>
          <w:sz w:val="20"/>
          <w:szCs w:val="20"/>
        </w:rPr>
        <w:t>au même niveau</w:t>
      </w:r>
      <w:r>
        <w:rPr>
          <w:rFonts w:ascii="Comic Sans MS" w:hAnsi="Comic Sans MS"/>
          <w:b/>
          <w:sz w:val="20"/>
          <w:szCs w:val="20"/>
        </w:rPr>
        <w:t xml:space="preserve"> ? </w:t>
      </w:r>
      <w:r w:rsidRPr="00617624">
        <w:rPr>
          <w:rFonts w:ascii="Comic Sans MS" w:hAnsi="Comic Sans MS"/>
          <w:b/>
          <w:sz w:val="20"/>
          <w:szCs w:val="20"/>
        </w:rPr>
        <w:t>Que faites-vous ? (1.5 points)</w:t>
      </w:r>
    </w:p>
    <w:p w14:paraId="08AC1D1C" w14:textId="0FD042BD" w:rsidR="00E26BA3" w:rsidRPr="009C7ACC" w:rsidRDefault="00E26BA3" w:rsidP="00573D23">
      <w:pPr>
        <w:pStyle w:val="En-tte"/>
        <w:numPr>
          <w:ilvl w:val="0"/>
          <w:numId w:val="5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L'ordinateur est probablement paramétré en « eau douce ». Il </w:t>
      </w:r>
      <w:r w:rsidR="00D22DFD">
        <w:rPr>
          <w:rFonts w:ascii="Comic Sans MS" w:hAnsi="Comic Sans MS"/>
          <w:i/>
          <w:color w:val="0000FF"/>
          <w:sz w:val="20"/>
          <w:szCs w:val="20"/>
        </w:rPr>
        <w:t>réalise ses calculs, à pa</w:t>
      </w:r>
      <w:r w:rsidR="00D22DFD">
        <w:rPr>
          <w:rFonts w:ascii="Comic Sans MS" w:hAnsi="Comic Sans MS"/>
          <w:i/>
          <w:color w:val="0000FF"/>
          <w:sz w:val="20"/>
          <w:szCs w:val="20"/>
        </w:rPr>
        <w:t>r</w:t>
      </w:r>
      <w:r w:rsidR="00D22DFD">
        <w:rPr>
          <w:rFonts w:ascii="Comic Sans MS" w:hAnsi="Comic Sans MS"/>
          <w:i/>
          <w:color w:val="0000FF"/>
          <w:sz w:val="20"/>
          <w:szCs w:val="20"/>
        </w:rPr>
        <w:t>tir, entre autres,</w:t>
      </w: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 de la pression ambiante </w:t>
      </w:r>
      <w:r w:rsidR="00D22DFD">
        <w:rPr>
          <w:rFonts w:ascii="Comic Sans MS" w:hAnsi="Comic Sans MS"/>
          <w:i/>
          <w:color w:val="0000FF"/>
          <w:sz w:val="20"/>
          <w:szCs w:val="20"/>
        </w:rPr>
        <w:t xml:space="preserve">mesurée </w:t>
      </w: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et </w:t>
      </w:r>
      <w:r w:rsidR="001E520A" w:rsidRPr="009C7ACC">
        <w:rPr>
          <w:rFonts w:ascii="Comic Sans MS" w:hAnsi="Comic Sans MS"/>
          <w:i/>
          <w:color w:val="0000FF"/>
          <w:sz w:val="20"/>
          <w:szCs w:val="20"/>
        </w:rPr>
        <w:t>non</w:t>
      </w: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 de la profondeur. </w:t>
      </w:r>
      <w:r w:rsidR="002E7D29">
        <w:rPr>
          <w:rFonts w:ascii="Comic Sans MS" w:hAnsi="Comic Sans MS"/>
          <w:i/>
          <w:color w:val="0000FF"/>
          <w:sz w:val="20"/>
          <w:szCs w:val="20"/>
        </w:rPr>
        <w:t>En effet, l’écart de masse v</w:t>
      </w:r>
      <w:r w:rsidR="002E7D29">
        <w:rPr>
          <w:rFonts w:ascii="Comic Sans MS" w:hAnsi="Comic Sans MS"/>
          <w:i/>
          <w:color w:val="0000FF"/>
          <w:sz w:val="20"/>
          <w:szCs w:val="20"/>
        </w:rPr>
        <w:t>o</w:t>
      </w:r>
      <w:r w:rsidR="002E7D29">
        <w:rPr>
          <w:rFonts w:ascii="Comic Sans MS" w:hAnsi="Comic Sans MS"/>
          <w:i/>
          <w:color w:val="0000FF"/>
          <w:sz w:val="20"/>
          <w:szCs w:val="20"/>
        </w:rPr>
        <w:t xml:space="preserve">lumique de la mer et </w:t>
      </w:r>
      <w:r w:rsidR="005060EF">
        <w:rPr>
          <w:rFonts w:ascii="Comic Sans MS" w:hAnsi="Comic Sans MS"/>
          <w:i/>
          <w:color w:val="0000FF"/>
          <w:sz w:val="20"/>
          <w:szCs w:val="20"/>
        </w:rPr>
        <w:t xml:space="preserve">celle </w:t>
      </w:r>
      <w:r w:rsidR="002E7D29">
        <w:rPr>
          <w:rFonts w:ascii="Comic Sans MS" w:hAnsi="Comic Sans MS"/>
          <w:i/>
          <w:color w:val="0000FF"/>
          <w:sz w:val="20"/>
          <w:szCs w:val="20"/>
        </w:rPr>
        <w:t>de l’eau douce est de l’ordre de 0</w:t>
      </w:r>
      <w:proofErr w:type="gramStart"/>
      <w:r w:rsidR="002E7D29">
        <w:rPr>
          <w:rFonts w:ascii="Comic Sans MS" w:hAnsi="Comic Sans MS"/>
          <w:i/>
          <w:color w:val="0000FF"/>
          <w:sz w:val="20"/>
          <w:szCs w:val="20"/>
        </w:rPr>
        <w:t>,O25</w:t>
      </w:r>
      <w:proofErr w:type="gramEnd"/>
      <w:r w:rsidR="002E7D29">
        <w:rPr>
          <w:rFonts w:ascii="Comic Sans MS" w:hAnsi="Comic Sans MS"/>
          <w:i/>
          <w:color w:val="0000FF"/>
          <w:sz w:val="20"/>
          <w:szCs w:val="20"/>
        </w:rPr>
        <w:t xml:space="preserve"> à 0,03 kg/dm</w:t>
      </w:r>
      <w:r w:rsidR="002E7D29">
        <w:rPr>
          <w:rFonts w:ascii="Comic Sans MS" w:hAnsi="Comic Sans MS"/>
          <w:i/>
          <w:color w:val="0000FF"/>
          <w:sz w:val="20"/>
          <w:szCs w:val="20"/>
          <w:vertAlign w:val="superscript"/>
        </w:rPr>
        <w:t>3</w:t>
      </w:r>
      <w:r w:rsidR="002E7D29">
        <w:rPr>
          <w:rFonts w:ascii="Comic Sans MS" w:hAnsi="Comic Sans MS"/>
          <w:i/>
          <w:color w:val="0000FF"/>
          <w:sz w:val="20"/>
          <w:szCs w:val="20"/>
        </w:rPr>
        <w:t>et entraîne une différence de pression à 40 m de 4x0,025 = 0,1 bar à 4x0,03=0,12 bar, soit 1 à 1,2 m</w:t>
      </w: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. Il est </w:t>
      </w:r>
      <w:r w:rsidR="002E7D29">
        <w:rPr>
          <w:rFonts w:ascii="Comic Sans MS" w:hAnsi="Comic Sans MS"/>
          <w:i/>
          <w:color w:val="0000FF"/>
          <w:sz w:val="20"/>
          <w:szCs w:val="20"/>
        </w:rPr>
        <w:t xml:space="preserve">donc </w:t>
      </w: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important de paramétrer eau douce ou </w:t>
      </w:r>
      <w:r w:rsidR="005060EF">
        <w:rPr>
          <w:rFonts w:ascii="Comic Sans MS" w:hAnsi="Comic Sans MS"/>
          <w:i/>
          <w:color w:val="0000FF"/>
          <w:sz w:val="20"/>
          <w:szCs w:val="20"/>
        </w:rPr>
        <w:t>mer (éventuellement la densité)</w:t>
      </w: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 pour avoir une lecture </w:t>
      </w:r>
      <w:r w:rsidR="00F829ED">
        <w:rPr>
          <w:rFonts w:ascii="Comic Sans MS" w:hAnsi="Comic Sans MS"/>
          <w:i/>
          <w:color w:val="0000FF"/>
          <w:sz w:val="20"/>
          <w:szCs w:val="20"/>
        </w:rPr>
        <w:t>exacte</w:t>
      </w:r>
      <w:r w:rsidR="00F829ED" w:rsidRPr="009C7ACC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Pr="009C7ACC">
        <w:rPr>
          <w:rFonts w:ascii="Comic Sans MS" w:hAnsi="Comic Sans MS"/>
          <w:i/>
          <w:color w:val="0000FF"/>
          <w:sz w:val="20"/>
          <w:szCs w:val="20"/>
        </w:rPr>
        <w:t>de la profondeur.</w:t>
      </w:r>
    </w:p>
    <w:p w14:paraId="4DE57D2F" w14:textId="77777777" w:rsidR="00E26BA3" w:rsidRDefault="00E26BA3" w:rsidP="003653CB">
      <w:pPr>
        <w:pStyle w:val="En-tte"/>
        <w:tabs>
          <w:tab w:val="left" w:pos="708"/>
        </w:tabs>
        <w:ind w:left="708"/>
        <w:rPr>
          <w:rFonts w:ascii="Comic Sans MS" w:hAnsi="Comic Sans MS"/>
          <w:i/>
          <w:color w:val="0000FF"/>
          <w:sz w:val="20"/>
          <w:szCs w:val="20"/>
        </w:rPr>
      </w:pPr>
      <w:r w:rsidRPr="009C7ACC">
        <w:rPr>
          <w:rFonts w:ascii="Comic Sans MS" w:hAnsi="Comic Sans MS"/>
          <w:i/>
          <w:color w:val="0000FF"/>
          <w:sz w:val="20"/>
          <w:szCs w:val="20"/>
        </w:rPr>
        <w:t>Ou alors, le capteur piézoélectrique est défectueux.</w:t>
      </w:r>
    </w:p>
    <w:p w14:paraId="5C074488" w14:textId="77777777" w:rsidR="00F829ED" w:rsidRPr="009C7ACC" w:rsidRDefault="00F829ED" w:rsidP="003653CB">
      <w:pPr>
        <w:pStyle w:val="En-tte"/>
        <w:tabs>
          <w:tab w:val="left" w:pos="708"/>
        </w:tabs>
        <w:ind w:left="708"/>
        <w:rPr>
          <w:rFonts w:ascii="Comic Sans MS" w:hAnsi="Comic Sans MS"/>
          <w:i/>
          <w:color w:val="0000FF"/>
          <w:sz w:val="20"/>
          <w:szCs w:val="20"/>
        </w:rPr>
      </w:pPr>
    </w:p>
    <w:p w14:paraId="78004EE2" w14:textId="450FDDC6" w:rsidR="00E26BA3" w:rsidRPr="009C7ACC" w:rsidRDefault="00A92720" w:rsidP="00573D23">
      <w:pPr>
        <w:pStyle w:val="En-tte"/>
        <w:numPr>
          <w:ilvl w:val="0"/>
          <w:numId w:val="6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>
        <w:rPr>
          <w:rFonts w:ascii="Comic Sans MS" w:hAnsi="Comic Sans MS"/>
          <w:i/>
          <w:color w:val="0000FF"/>
          <w:sz w:val="20"/>
          <w:szCs w:val="20"/>
        </w:rPr>
        <w:t xml:space="preserve">Je </w:t>
      </w:r>
      <w:r w:rsidR="00782F5A">
        <w:rPr>
          <w:rFonts w:ascii="Comic Sans MS" w:hAnsi="Comic Sans MS"/>
          <w:i/>
          <w:color w:val="0000FF"/>
          <w:sz w:val="20"/>
          <w:szCs w:val="20"/>
        </w:rPr>
        <w:t>fais remonter</w:t>
      </w:r>
      <w:r>
        <w:rPr>
          <w:rFonts w:ascii="Comic Sans MS" w:hAnsi="Comic Sans MS"/>
          <w:i/>
          <w:color w:val="0000FF"/>
          <w:sz w:val="20"/>
          <w:szCs w:val="20"/>
        </w:rPr>
        <w:t xml:space="preserve"> la palanquée à la profondeur de 40 m indiquée par l’ordinateur réglé en eau douce</w:t>
      </w:r>
      <w:r w:rsidR="00782F5A">
        <w:rPr>
          <w:rFonts w:ascii="Comic Sans MS" w:hAnsi="Comic Sans MS"/>
          <w:i/>
          <w:color w:val="0000FF"/>
          <w:sz w:val="20"/>
          <w:szCs w:val="20"/>
        </w:rPr>
        <w:t xml:space="preserve"> et nous continuons la plongée.</w:t>
      </w:r>
    </w:p>
    <w:p w14:paraId="45CE83AD" w14:textId="4EB6E793" w:rsidR="001D3F14" w:rsidRPr="009C7ACC" w:rsidRDefault="00782F5A" w:rsidP="003653CB">
      <w:pPr>
        <w:pStyle w:val="En-tte"/>
        <w:tabs>
          <w:tab w:val="left" w:pos="708"/>
        </w:tabs>
        <w:ind w:left="720"/>
        <w:rPr>
          <w:rFonts w:ascii="Comic Sans MS" w:hAnsi="Comic Sans MS"/>
          <w:i/>
          <w:color w:val="0000FF"/>
          <w:sz w:val="20"/>
          <w:szCs w:val="20"/>
        </w:rPr>
      </w:pPr>
      <w:r>
        <w:rPr>
          <w:rFonts w:ascii="Comic Sans MS" w:hAnsi="Comic Sans MS"/>
          <w:i/>
          <w:color w:val="0000FF"/>
          <w:sz w:val="20"/>
          <w:szCs w:val="20"/>
        </w:rPr>
        <w:t>Sortis de l’eau, nous vérifions</w:t>
      </w:r>
      <w:r w:rsidR="00E26BA3" w:rsidRPr="009C7ACC">
        <w:rPr>
          <w:rFonts w:ascii="Comic Sans MS" w:hAnsi="Comic Sans MS"/>
          <w:i/>
          <w:color w:val="0000FF"/>
          <w:sz w:val="20"/>
          <w:szCs w:val="20"/>
        </w:rPr>
        <w:t xml:space="preserve"> le </w:t>
      </w:r>
      <w:r w:rsidR="003653CB">
        <w:rPr>
          <w:rFonts w:ascii="Comic Sans MS" w:hAnsi="Comic Sans MS"/>
          <w:i/>
          <w:color w:val="0000FF"/>
          <w:sz w:val="20"/>
          <w:szCs w:val="20"/>
        </w:rPr>
        <w:t>réglage</w:t>
      </w:r>
      <w:r w:rsidR="00FB310B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2E7D29">
        <w:rPr>
          <w:rFonts w:ascii="Comic Sans MS" w:hAnsi="Comic Sans MS"/>
          <w:i/>
          <w:color w:val="0000FF"/>
          <w:sz w:val="20"/>
          <w:szCs w:val="20"/>
        </w:rPr>
        <w:t>de l’ordinateur</w:t>
      </w:r>
      <w:r w:rsidR="00E26BA3" w:rsidRPr="009C7ACC">
        <w:rPr>
          <w:rFonts w:ascii="Comic Sans MS" w:hAnsi="Comic Sans MS"/>
          <w:i/>
          <w:color w:val="0000FF"/>
          <w:sz w:val="20"/>
          <w:szCs w:val="20"/>
        </w:rPr>
        <w:t>. S'</w:t>
      </w:r>
      <w:r w:rsidR="00BC7CF4" w:rsidRPr="009C7ACC">
        <w:rPr>
          <w:rFonts w:ascii="Comic Sans MS" w:hAnsi="Comic Sans MS"/>
          <w:i/>
          <w:color w:val="0000FF"/>
          <w:sz w:val="20"/>
          <w:szCs w:val="20"/>
        </w:rPr>
        <w:t xml:space="preserve">il est </w:t>
      </w:r>
      <w:r w:rsidR="00FB310B">
        <w:rPr>
          <w:rFonts w:ascii="Comic Sans MS" w:hAnsi="Comic Sans MS"/>
          <w:i/>
          <w:color w:val="0000FF"/>
          <w:sz w:val="20"/>
          <w:szCs w:val="20"/>
        </w:rPr>
        <w:t>réglé sur eau de mer</w:t>
      </w:r>
      <w:r w:rsidR="00BC7CF4" w:rsidRPr="009C7ACC">
        <w:rPr>
          <w:rFonts w:ascii="Comic Sans MS" w:hAnsi="Comic Sans MS"/>
          <w:i/>
          <w:color w:val="0000FF"/>
          <w:sz w:val="20"/>
          <w:szCs w:val="20"/>
        </w:rPr>
        <w:t>,</w:t>
      </w:r>
      <w:r w:rsidRPr="00782F5A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1E520A" w:rsidRPr="009C7ACC">
        <w:rPr>
          <w:rFonts w:ascii="Comic Sans MS" w:hAnsi="Comic Sans MS"/>
          <w:i/>
          <w:color w:val="0000FF"/>
          <w:sz w:val="20"/>
          <w:szCs w:val="20"/>
        </w:rPr>
        <w:t xml:space="preserve">je lui </w:t>
      </w:r>
      <w:r>
        <w:rPr>
          <w:rFonts w:ascii="Comic Sans MS" w:hAnsi="Comic Sans MS"/>
          <w:i/>
          <w:color w:val="0000FF"/>
          <w:sz w:val="20"/>
          <w:szCs w:val="20"/>
        </w:rPr>
        <w:t>co</w:t>
      </w:r>
      <w:r>
        <w:rPr>
          <w:rFonts w:ascii="Comic Sans MS" w:hAnsi="Comic Sans MS"/>
          <w:i/>
          <w:color w:val="0000FF"/>
          <w:sz w:val="20"/>
          <w:szCs w:val="20"/>
        </w:rPr>
        <w:t>n</w:t>
      </w:r>
      <w:r>
        <w:rPr>
          <w:rFonts w:ascii="Comic Sans MS" w:hAnsi="Comic Sans MS"/>
          <w:i/>
          <w:color w:val="0000FF"/>
          <w:sz w:val="20"/>
          <w:szCs w:val="20"/>
        </w:rPr>
        <w:t>seille</w:t>
      </w:r>
      <w:r w:rsidRPr="009C7ACC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1E520A" w:rsidRPr="009C7ACC">
        <w:rPr>
          <w:rFonts w:ascii="Comic Sans MS" w:hAnsi="Comic Sans MS"/>
          <w:i/>
          <w:color w:val="0000FF"/>
          <w:sz w:val="20"/>
          <w:szCs w:val="20"/>
        </w:rPr>
        <w:t>d’</w:t>
      </w:r>
      <w:r w:rsidR="00E26BA3" w:rsidRPr="009C7ACC">
        <w:rPr>
          <w:rFonts w:ascii="Comic Sans MS" w:hAnsi="Comic Sans MS"/>
          <w:i/>
          <w:color w:val="0000FF"/>
          <w:sz w:val="20"/>
          <w:szCs w:val="20"/>
        </w:rPr>
        <w:t xml:space="preserve">envoyer </w:t>
      </w:r>
      <w:r w:rsidR="001E520A" w:rsidRPr="009C7ACC">
        <w:rPr>
          <w:rFonts w:ascii="Comic Sans MS" w:hAnsi="Comic Sans MS"/>
          <w:i/>
          <w:color w:val="0000FF"/>
          <w:sz w:val="20"/>
          <w:szCs w:val="20"/>
        </w:rPr>
        <w:t xml:space="preserve">son ordinateur </w:t>
      </w:r>
      <w:r w:rsidR="00E26BA3" w:rsidRPr="009C7ACC">
        <w:rPr>
          <w:rFonts w:ascii="Comic Sans MS" w:hAnsi="Comic Sans MS"/>
          <w:i/>
          <w:color w:val="0000FF"/>
          <w:sz w:val="20"/>
          <w:szCs w:val="20"/>
        </w:rPr>
        <w:t>en révision</w:t>
      </w:r>
      <w:r w:rsidR="001E520A" w:rsidRPr="009C7ACC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2DEB9022" w14:textId="77777777" w:rsidR="005A39F8" w:rsidRPr="00B41C4B" w:rsidRDefault="005A39F8" w:rsidP="003653CB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14:paraId="5C695D79" w14:textId="4CE1C149" w:rsidR="00E26BA3" w:rsidRDefault="00E26BA3" w:rsidP="003653CB">
      <w:pPr>
        <w:spacing w:after="0"/>
        <w:jc w:val="both"/>
        <w:rPr>
          <w:rFonts w:ascii="Comic Sans MS" w:eastAsia="Times New Roman" w:hAnsi="Comic Sans MS"/>
          <w:sz w:val="20"/>
          <w:szCs w:val="20"/>
          <w:lang w:eastAsia="fr-FR"/>
        </w:rPr>
      </w:pPr>
      <w:r w:rsidRPr="004B6483">
        <w:rPr>
          <w:rFonts w:ascii="Comic Sans MS" w:eastAsia="Times New Roman" w:hAnsi="Comic Sans MS"/>
          <w:sz w:val="20"/>
          <w:szCs w:val="20"/>
          <w:lang w:eastAsia="fr-FR"/>
        </w:rPr>
        <w:t xml:space="preserve">Vous décidez de mettre fin à la plongée </w:t>
      </w:r>
      <w:r w:rsidR="007060E4">
        <w:rPr>
          <w:rFonts w:ascii="Comic Sans MS" w:eastAsia="Times New Roman" w:hAnsi="Comic Sans MS"/>
          <w:sz w:val="20"/>
          <w:szCs w:val="20"/>
          <w:lang w:eastAsia="fr-FR"/>
        </w:rPr>
        <w:t>au signe « j’ai froid » d’un plongeur</w:t>
      </w:r>
      <w:r w:rsidR="001E520A">
        <w:rPr>
          <w:rFonts w:ascii="Comic Sans MS" w:eastAsia="Times New Roman" w:hAnsi="Comic Sans MS"/>
          <w:sz w:val="20"/>
          <w:szCs w:val="20"/>
          <w:lang w:eastAsia="fr-FR"/>
        </w:rPr>
        <w:t xml:space="preserve">. Une fois </w:t>
      </w:r>
      <w:r w:rsidR="00500D80">
        <w:rPr>
          <w:rFonts w:ascii="Comic Sans MS" w:eastAsia="Times New Roman" w:hAnsi="Comic Sans MS"/>
          <w:sz w:val="20"/>
          <w:szCs w:val="20"/>
          <w:lang w:eastAsia="fr-FR"/>
        </w:rPr>
        <w:t>les paliers term</w:t>
      </w:r>
      <w:r w:rsidR="00500D80">
        <w:rPr>
          <w:rFonts w:ascii="Comic Sans MS" w:eastAsia="Times New Roman" w:hAnsi="Comic Sans MS"/>
          <w:sz w:val="20"/>
          <w:szCs w:val="20"/>
          <w:lang w:eastAsia="fr-FR"/>
        </w:rPr>
        <w:t>i</w:t>
      </w:r>
      <w:r w:rsidR="00500D80">
        <w:rPr>
          <w:rFonts w:ascii="Comic Sans MS" w:eastAsia="Times New Roman" w:hAnsi="Comic Sans MS"/>
          <w:sz w:val="20"/>
          <w:szCs w:val="20"/>
          <w:lang w:eastAsia="fr-FR"/>
        </w:rPr>
        <w:t>nés</w:t>
      </w:r>
      <w:r w:rsidR="001E520A">
        <w:rPr>
          <w:rFonts w:ascii="Comic Sans MS" w:eastAsia="Times New Roman" w:hAnsi="Comic Sans MS"/>
          <w:sz w:val="20"/>
          <w:szCs w:val="20"/>
          <w:lang w:eastAsia="fr-FR"/>
        </w:rPr>
        <w:t xml:space="preserve">, </w:t>
      </w:r>
      <w:r w:rsidRPr="004B6483">
        <w:rPr>
          <w:rFonts w:ascii="Comic Sans MS" w:eastAsia="Times New Roman" w:hAnsi="Comic Sans MS"/>
          <w:sz w:val="20"/>
          <w:szCs w:val="20"/>
          <w:lang w:eastAsia="fr-FR"/>
        </w:rPr>
        <w:t>l'un des plongeurs vous montre son ordinateur :</w:t>
      </w:r>
    </w:p>
    <w:p w14:paraId="4C1FA01D" w14:textId="7BEA7E44" w:rsidR="00A54EA5" w:rsidRDefault="00F83AA4" w:rsidP="003653CB">
      <w:pPr>
        <w:pStyle w:val="En-tte"/>
        <w:tabs>
          <w:tab w:val="left" w:pos="708"/>
        </w:tabs>
        <w:jc w:val="center"/>
        <w:rPr>
          <w:rFonts w:ascii="Comic Sans MS" w:hAnsi="Comic Sans MS"/>
          <w:sz w:val="20"/>
          <w:szCs w:val="20"/>
        </w:rPr>
      </w:pPr>
      <w:r w:rsidRPr="00B44FE0">
        <w:rPr>
          <w:rFonts w:ascii="Comic Sans MS" w:hAnsi="Comic Sans MS"/>
          <w:noProof/>
          <w:sz w:val="20"/>
          <w:szCs w:val="20"/>
        </w:rPr>
        <w:drawing>
          <wp:inline distT="0" distB="0" distL="0" distR="0" wp14:anchorId="6DFB0417" wp14:editId="173C24C4">
            <wp:extent cx="1945428" cy="1587059"/>
            <wp:effectExtent l="0" t="0" r="10795" b="0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 Pictur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7318" cy="1588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6AB59" w14:textId="77777777" w:rsidR="00B505F0" w:rsidRPr="007A3DFB" w:rsidRDefault="00B505F0" w:rsidP="003653CB">
      <w:pPr>
        <w:pStyle w:val="En-tte"/>
        <w:tabs>
          <w:tab w:val="left" w:pos="708"/>
        </w:tabs>
        <w:rPr>
          <w:rFonts w:ascii="Comic Sans MS" w:hAnsi="Comic Sans MS"/>
          <w:sz w:val="20"/>
          <w:szCs w:val="20"/>
        </w:rPr>
      </w:pPr>
    </w:p>
    <w:p w14:paraId="7C28D18F" w14:textId="0BC0EDA8" w:rsidR="00E26BA3" w:rsidRPr="00B41C4B" w:rsidRDefault="007060E4" w:rsidP="00573D23">
      <w:pPr>
        <w:pStyle w:val="En-tte"/>
        <w:numPr>
          <w:ilvl w:val="0"/>
          <w:numId w:val="23"/>
        </w:numPr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Que signifie l’indication 2.50 au milieu de l’écran</w:t>
      </w:r>
      <w:r w:rsidR="00E26BA3">
        <w:rPr>
          <w:rFonts w:ascii="Comic Sans MS" w:hAnsi="Comic Sans MS"/>
          <w:b/>
          <w:sz w:val="20"/>
          <w:szCs w:val="20"/>
        </w:rPr>
        <w:t xml:space="preserve"> </w:t>
      </w:r>
      <w:r w:rsidR="00E26BA3" w:rsidRPr="00B41C4B">
        <w:rPr>
          <w:rFonts w:ascii="Comic Sans MS" w:hAnsi="Comic Sans MS"/>
          <w:b/>
          <w:sz w:val="20"/>
          <w:szCs w:val="20"/>
        </w:rPr>
        <w:t xml:space="preserve">? </w:t>
      </w:r>
      <w:r w:rsidR="00E26BA3">
        <w:rPr>
          <w:rFonts w:ascii="Comic Sans MS" w:hAnsi="Comic Sans MS"/>
          <w:b/>
          <w:sz w:val="20"/>
          <w:szCs w:val="20"/>
        </w:rPr>
        <w:t xml:space="preserve">Que faites-vous ? </w:t>
      </w:r>
      <w:r w:rsidR="00E26BA3" w:rsidRPr="00B41C4B">
        <w:rPr>
          <w:rFonts w:ascii="Comic Sans MS" w:hAnsi="Comic Sans MS"/>
          <w:b/>
          <w:sz w:val="20"/>
          <w:szCs w:val="20"/>
        </w:rPr>
        <w:t>(</w:t>
      </w:r>
      <w:r w:rsidR="00E26BA3">
        <w:rPr>
          <w:rFonts w:ascii="Comic Sans MS" w:hAnsi="Comic Sans MS"/>
          <w:b/>
          <w:sz w:val="20"/>
          <w:szCs w:val="20"/>
        </w:rPr>
        <w:t>1.5 poin</w:t>
      </w:r>
      <w:r w:rsidR="00E26BA3" w:rsidRPr="00B41C4B">
        <w:rPr>
          <w:rFonts w:ascii="Comic Sans MS" w:hAnsi="Comic Sans MS"/>
          <w:b/>
          <w:sz w:val="20"/>
          <w:szCs w:val="20"/>
        </w:rPr>
        <w:t>t</w:t>
      </w:r>
      <w:r w:rsidR="00E26BA3">
        <w:rPr>
          <w:rFonts w:ascii="Comic Sans MS" w:hAnsi="Comic Sans MS"/>
          <w:b/>
          <w:sz w:val="20"/>
          <w:szCs w:val="20"/>
        </w:rPr>
        <w:t>s</w:t>
      </w:r>
      <w:r w:rsidR="00E26BA3" w:rsidRPr="00B41C4B">
        <w:rPr>
          <w:rFonts w:ascii="Comic Sans MS" w:hAnsi="Comic Sans MS"/>
          <w:b/>
          <w:sz w:val="20"/>
          <w:szCs w:val="20"/>
        </w:rPr>
        <w:t>)</w:t>
      </w:r>
    </w:p>
    <w:p w14:paraId="1DA3F720" w14:textId="2E72DF8C" w:rsidR="00E26BA3" w:rsidRDefault="00A25FB3" w:rsidP="00573D23">
      <w:pPr>
        <w:pStyle w:val="En-tte"/>
        <w:numPr>
          <w:ilvl w:val="0"/>
          <w:numId w:val="7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>
        <w:rPr>
          <w:rFonts w:ascii="Comic Sans MS" w:hAnsi="Comic Sans MS"/>
          <w:i/>
          <w:color w:val="0000FF"/>
          <w:sz w:val="20"/>
          <w:szCs w:val="20"/>
        </w:rPr>
        <w:t xml:space="preserve">Il signifie </w:t>
      </w:r>
      <w:r w:rsidR="00F829ED">
        <w:rPr>
          <w:rFonts w:ascii="Comic Sans MS" w:hAnsi="Comic Sans MS"/>
          <w:i/>
          <w:color w:val="0000FF"/>
          <w:sz w:val="20"/>
          <w:szCs w:val="20"/>
        </w:rPr>
        <w:t>que le</w:t>
      </w:r>
      <w:r>
        <w:rPr>
          <w:rFonts w:ascii="Comic Sans MS" w:hAnsi="Comic Sans MS"/>
          <w:i/>
          <w:color w:val="0000FF"/>
          <w:sz w:val="20"/>
          <w:szCs w:val="20"/>
        </w:rPr>
        <w:t xml:space="preserve"> palier de sécurité (</w:t>
      </w:r>
      <w:proofErr w:type="spellStart"/>
      <w:r>
        <w:rPr>
          <w:rFonts w:ascii="Comic Sans MS" w:hAnsi="Comic Sans MS"/>
          <w:i/>
          <w:color w:val="0000FF"/>
          <w:sz w:val="20"/>
          <w:szCs w:val="20"/>
        </w:rPr>
        <w:t>safety</w:t>
      </w:r>
      <w:proofErr w:type="spellEnd"/>
      <w:r>
        <w:rPr>
          <w:rFonts w:ascii="Comic Sans MS" w:hAnsi="Comic Sans MS"/>
          <w:i/>
          <w:color w:val="0000FF"/>
          <w:sz w:val="20"/>
          <w:szCs w:val="20"/>
        </w:rPr>
        <w:t xml:space="preserve"> stop) paramétré par le plongeur est en cours de d</w:t>
      </w:r>
      <w:r>
        <w:rPr>
          <w:rFonts w:ascii="Comic Sans MS" w:hAnsi="Comic Sans MS"/>
          <w:i/>
          <w:color w:val="0000FF"/>
          <w:sz w:val="20"/>
          <w:szCs w:val="20"/>
        </w:rPr>
        <w:t>é</w:t>
      </w:r>
      <w:r>
        <w:rPr>
          <w:rFonts w:ascii="Comic Sans MS" w:hAnsi="Comic Sans MS"/>
          <w:i/>
          <w:color w:val="0000FF"/>
          <w:sz w:val="20"/>
          <w:szCs w:val="20"/>
        </w:rPr>
        <w:t>compte.</w:t>
      </w:r>
    </w:p>
    <w:p w14:paraId="098F30AD" w14:textId="55010C0E" w:rsidR="00A25FB3" w:rsidRDefault="00A25FB3" w:rsidP="00573D23">
      <w:pPr>
        <w:pStyle w:val="En-tte"/>
        <w:numPr>
          <w:ilvl w:val="0"/>
          <w:numId w:val="7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>
        <w:rPr>
          <w:rFonts w:ascii="Comic Sans MS" w:hAnsi="Comic Sans MS"/>
          <w:i/>
          <w:color w:val="0000FF"/>
          <w:sz w:val="20"/>
          <w:szCs w:val="20"/>
        </w:rPr>
        <w:t>En raison du froid ressenti</w:t>
      </w:r>
      <w:r w:rsidR="004777A2">
        <w:rPr>
          <w:rFonts w:ascii="Comic Sans MS" w:hAnsi="Comic Sans MS"/>
          <w:i/>
          <w:color w:val="0000FF"/>
          <w:sz w:val="20"/>
          <w:szCs w:val="20"/>
        </w:rPr>
        <w:t xml:space="preserve"> au fond par l’un des plongeurs</w:t>
      </w:r>
      <w:r>
        <w:rPr>
          <w:rFonts w:ascii="Comic Sans MS" w:hAnsi="Comic Sans MS"/>
          <w:i/>
          <w:color w:val="0000FF"/>
          <w:sz w:val="20"/>
          <w:szCs w:val="20"/>
        </w:rPr>
        <w:t xml:space="preserve"> et</w:t>
      </w:r>
      <w:r w:rsidR="004777A2">
        <w:rPr>
          <w:rFonts w:ascii="Comic Sans MS" w:hAnsi="Comic Sans MS"/>
          <w:i/>
          <w:color w:val="0000FF"/>
          <w:sz w:val="20"/>
          <w:szCs w:val="20"/>
        </w:rPr>
        <w:t>,</w:t>
      </w:r>
      <w:r>
        <w:rPr>
          <w:rFonts w:ascii="Comic Sans MS" w:hAnsi="Comic Sans MS"/>
          <w:i/>
          <w:color w:val="0000FF"/>
          <w:sz w:val="20"/>
          <w:szCs w:val="20"/>
        </w:rPr>
        <w:t xml:space="preserve"> du fait que </w:t>
      </w:r>
      <w:r w:rsidR="00075CCB">
        <w:rPr>
          <w:rFonts w:ascii="Comic Sans MS" w:hAnsi="Comic Sans MS"/>
          <w:i/>
          <w:color w:val="0000FF"/>
          <w:sz w:val="20"/>
          <w:szCs w:val="20"/>
        </w:rPr>
        <w:t>les paliers ont été e</w:t>
      </w:r>
      <w:r w:rsidR="00075CCB">
        <w:rPr>
          <w:rFonts w:ascii="Comic Sans MS" w:hAnsi="Comic Sans MS"/>
          <w:i/>
          <w:color w:val="0000FF"/>
          <w:sz w:val="20"/>
          <w:szCs w:val="20"/>
        </w:rPr>
        <w:t>f</w:t>
      </w:r>
      <w:r w:rsidR="00075CCB">
        <w:rPr>
          <w:rFonts w:ascii="Comic Sans MS" w:hAnsi="Comic Sans MS"/>
          <w:i/>
          <w:color w:val="0000FF"/>
          <w:sz w:val="20"/>
          <w:szCs w:val="20"/>
        </w:rPr>
        <w:t>fectués, j’indique à la palanquée de remonter à la surface.</w:t>
      </w:r>
    </w:p>
    <w:p w14:paraId="08C0C63C" w14:textId="7CC157A6" w:rsidR="00A25FB3" w:rsidRPr="009C7ACC" w:rsidRDefault="00A25FB3" w:rsidP="003653CB">
      <w:pPr>
        <w:pStyle w:val="En-tte"/>
        <w:tabs>
          <w:tab w:val="left" w:pos="708"/>
        </w:tabs>
        <w:ind w:left="720"/>
        <w:rPr>
          <w:rFonts w:ascii="Comic Sans MS" w:hAnsi="Comic Sans MS"/>
          <w:i/>
          <w:color w:val="0000FF"/>
          <w:sz w:val="20"/>
          <w:szCs w:val="20"/>
        </w:rPr>
      </w:pPr>
      <w:r>
        <w:rPr>
          <w:rFonts w:ascii="Comic Sans MS" w:hAnsi="Comic Sans MS"/>
          <w:i/>
          <w:color w:val="0000FF"/>
          <w:sz w:val="20"/>
          <w:szCs w:val="20"/>
        </w:rPr>
        <w:t>A la sortie de l’eau, je conseille à mes plongeurs de s’hydrater</w:t>
      </w:r>
      <w:r w:rsidR="00DD5EF8">
        <w:rPr>
          <w:rFonts w:ascii="Comic Sans MS" w:hAnsi="Comic Sans MS"/>
          <w:i/>
          <w:color w:val="0000FF"/>
          <w:sz w:val="20"/>
          <w:szCs w:val="20"/>
        </w:rPr>
        <w:t xml:space="preserve"> abondamment</w:t>
      </w:r>
      <w:r>
        <w:rPr>
          <w:rFonts w:ascii="Comic Sans MS" w:hAnsi="Comic Sans MS"/>
          <w:i/>
          <w:color w:val="0000FF"/>
          <w:sz w:val="20"/>
          <w:szCs w:val="20"/>
        </w:rPr>
        <w:t>, de se couvrir cha</w:t>
      </w:r>
      <w:r>
        <w:rPr>
          <w:rFonts w:ascii="Comic Sans MS" w:hAnsi="Comic Sans MS"/>
          <w:i/>
          <w:color w:val="0000FF"/>
          <w:sz w:val="20"/>
          <w:szCs w:val="20"/>
        </w:rPr>
        <w:t>u</w:t>
      </w:r>
      <w:r>
        <w:rPr>
          <w:rFonts w:ascii="Comic Sans MS" w:hAnsi="Comic Sans MS"/>
          <w:i/>
          <w:color w:val="0000FF"/>
          <w:sz w:val="20"/>
          <w:szCs w:val="20"/>
        </w:rPr>
        <w:t>dement si la température ambiante est basse et de se protéger du vent éve</w:t>
      </w:r>
      <w:r>
        <w:rPr>
          <w:rFonts w:ascii="Comic Sans MS" w:hAnsi="Comic Sans MS"/>
          <w:i/>
          <w:color w:val="0000FF"/>
          <w:sz w:val="20"/>
          <w:szCs w:val="20"/>
        </w:rPr>
        <w:t>n</w:t>
      </w:r>
      <w:r>
        <w:rPr>
          <w:rFonts w:ascii="Comic Sans MS" w:hAnsi="Comic Sans MS"/>
          <w:i/>
          <w:color w:val="0000FF"/>
          <w:sz w:val="20"/>
          <w:szCs w:val="20"/>
        </w:rPr>
        <w:t xml:space="preserve">tuel. </w:t>
      </w:r>
      <w:r w:rsidR="00DD5EF8">
        <w:rPr>
          <w:rFonts w:ascii="Comic Sans MS" w:hAnsi="Comic Sans MS"/>
          <w:i/>
          <w:color w:val="0000FF"/>
          <w:sz w:val="20"/>
          <w:szCs w:val="20"/>
        </w:rPr>
        <w:t>J</w:t>
      </w:r>
      <w:r>
        <w:rPr>
          <w:rFonts w:ascii="Comic Sans MS" w:hAnsi="Comic Sans MS"/>
          <w:i/>
          <w:color w:val="0000FF"/>
          <w:sz w:val="20"/>
          <w:szCs w:val="20"/>
        </w:rPr>
        <w:t xml:space="preserve">e les surveille </w:t>
      </w:r>
      <w:r w:rsidR="00DD5EF8">
        <w:rPr>
          <w:rFonts w:ascii="Comic Sans MS" w:hAnsi="Comic Sans MS"/>
          <w:i/>
          <w:color w:val="0000FF"/>
          <w:sz w:val="20"/>
          <w:szCs w:val="20"/>
        </w:rPr>
        <w:t>également durant le trajet du retour puis jusqu’à leur départ du club</w:t>
      </w:r>
      <w:r w:rsidR="002E7D29">
        <w:rPr>
          <w:rFonts w:ascii="Comic Sans MS" w:hAnsi="Comic Sans MS"/>
          <w:i/>
          <w:color w:val="0000FF"/>
          <w:sz w:val="20"/>
          <w:szCs w:val="20"/>
        </w:rPr>
        <w:t xml:space="preserve"> afin de m’assurer qu’aucun ADD ne se déclenche</w:t>
      </w:r>
      <w:r w:rsidR="00DD5EF8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5BB017DA" w14:textId="77777777" w:rsidR="00B505F0" w:rsidRDefault="00B505F0" w:rsidP="003653CB">
      <w:pPr>
        <w:pStyle w:val="En-tte"/>
        <w:tabs>
          <w:tab w:val="left" w:pos="708"/>
        </w:tabs>
        <w:rPr>
          <w:rFonts w:ascii="Comic Sans MS" w:hAnsi="Comic Sans MS"/>
          <w:i/>
          <w:color w:val="002060"/>
          <w:sz w:val="20"/>
          <w:szCs w:val="20"/>
        </w:rPr>
      </w:pPr>
    </w:p>
    <w:p w14:paraId="199C05F8" w14:textId="77777777" w:rsidR="00F964CB" w:rsidRDefault="0099103B" w:rsidP="003653CB">
      <w:pPr>
        <w:spacing w:after="0"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  <w:r>
        <w:rPr>
          <w:rFonts w:ascii="Comic Sans MS" w:hAnsi="Comic Sans MS"/>
          <w:b/>
          <w:bCs/>
          <w:sz w:val="20"/>
          <w:szCs w:val="20"/>
          <w:u w:val="single"/>
        </w:rPr>
        <w:t>Sujet 3</w:t>
      </w:r>
      <w:r w:rsidR="00F964CB" w:rsidRPr="00B41C4B">
        <w:rPr>
          <w:rFonts w:ascii="Comic Sans MS" w:hAnsi="Comic Sans MS"/>
          <w:b/>
          <w:bCs/>
          <w:sz w:val="20"/>
          <w:szCs w:val="20"/>
          <w:u w:val="single"/>
        </w:rPr>
        <w:t> : Les modèles de décompression</w:t>
      </w:r>
      <w:r w:rsidR="007D11D0" w:rsidRPr="00B41C4B">
        <w:rPr>
          <w:rFonts w:ascii="Comic Sans MS" w:hAnsi="Comic Sans MS"/>
          <w:b/>
          <w:bCs/>
          <w:sz w:val="20"/>
          <w:szCs w:val="20"/>
          <w:u w:val="single"/>
        </w:rPr>
        <w:t xml:space="preserve"> (</w:t>
      </w:r>
      <w:r w:rsidR="00DD1D3C">
        <w:rPr>
          <w:rFonts w:ascii="Comic Sans MS" w:hAnsi="Comic Sans MS"/>
          <w:b/>
          <w:bCs/>
          <w:sz w:val="20"/>
          <w:szCs w:val="20"/>
          <w:u w:val="single"/>
        </w:rPr>
        <w:t>7</w:t>
      </w:r>
      <w:r w:rsidR="007D11D0" w:rsidRPr="00B41C4B">
        <w:rPr>
          <w:rFonts w:ascii="Comic Sans MS" w:hAnsi="Comic Sans MS"/>
          <w:b/>
          <w:bCs/>
          <w:sz w:val="20"/>
          <w:szCs w:val="20"/>
          <w:u w:val="single"/>
        </w:rPr>
        <w:t xml:space="preserve"> points)</w:t>
      </w:r>
    </w:p>
    <w:p w14:paraId="358E13C1" w14:textId="77777777" w:rsidR="005958A8" w:rsidRPr="00B41C4B" w:rsidRDefault="005958A8" w:rsidP="003653CB">
      <w:pPr>
        <w:spacing w:after="0"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</w:p>
    <w:p w14:paraId="119DC5A7" w14:textId="77777777" w:rsidR="00797114" w:rsidRDefault="009D79B5" w:rsidP="003653CB">
      <w:pPr>
        <w:spacing w:after="0"/>
        <w:jc w:val="both"/>
        <w:rPr>
          <w:rFonts w:ascii="Comic Sans MS" w:hAnsi="Comic Sans MS"/>
          <w:sz w:val="20"/>
          <w:szCs w:val="20"/>
        </w:rPr>
      </w:pPr>
      <w:r w:rsidRPr="00B41C4B">
        <w:rPr>
          <w:rFonts w:ascii="Comic Sans MS" w:hAnsi="Comic Sans MS"/>
          <w:sz w:val="20"/>
          <w:szCs w:val="20"/>
        </w:rPr>
        <w:t>Votre stagiaire pédagogique sou</w:t>
      </w:r>
      <w:r w:rsidR="00650525">
        <w:rPr>
          <w:rFonts w:ascii="Comic Sans MS" w:hAnsi="Comic Sans MS"/>
          <w:sz w:val="20"/>
          <w:szCs w:val="20"/>
        </w:rPr>
        <w:t>haite préparer le cours sur la</w:t>
      </w:r>
      <w:r w:rsidR="00B74180" w:rsidRPr="00B41C4B">
        <w:rPr>
          <w:rFonts w:ascii="Comic Sans MS" w:hAnsi="Comic Sans MS"/>
          <w:sz w:val="20"/>
          <w:szCs w:val="20"/>
        </w:rPr>
        <w:t xml:space="preserve"> décompression qu’il présentera aux st</w:t>
      </w:r>
      <w:r w:rsidR="00B74180" w:rsidRPr="00B41C4B">
        <w:rPr>
          <w:rFonts w:ascii="Comic Sans MS" w:hAnsi="Comic Sans MS"/>
          <w:sz w:val="20"/>
          <w:szCs w:val="20"/>
        </w:rPr>
        <w:t>a</w:t>
      </w:r>
      <w:r w:rsidR="00B74180" w:rsidRPr="00B41C4B">
        <w:rPr>
          <w:rFonts w:ascii="Comic Sans MS" w:hAnsi="Comic Sans MS"/>
          <w:sz w:val="20"/>
          <w:szCs w:val="20"/>
        </w:rPr>
        <w:t>giaires GP lors de sa prochaine intervention.</w:t>
      </w:r>
      <w:r w:rsidRPr="00B41C4B">
        <w:rPr>
          <w:rFonts w:ascii="Comic Sans MS" w:hAnsi="Comic Sans MS"/>
          <w:sz w:val="20"/>
          <w:szCs w:val="20"/>
        </w:rPr>
        <w:t xml:space="preserve"> </w:t>
      </w:r>
      <w:r w:rsidR="00B74180" w:rsidRPr="00B41C4B">
        <w:rPr>
          <w:rFonts w:ascii="Comic Sans MS" w:hAnsi="Comic Sans MS"/>
          <w:sz w:val="20"/>
          <w:szCs w:val="20"/>
        </w:rPr>
        <w:t xml:space="preserve">Vous </w:t>
      </w:r>
      <w:r w:rsidR="00B41C4B">
        <w:rPr>
          <w:rFonts w:ascii="Comic Sans MS" w:hAnsi="Comic Sans MS"/>
          <w:sz w:val="20"/>
          <w:szCs w:val="20"/>
        </w:rPr>
        <w:t>approfondissez avec lui certains des points à dévelo</w:t>
      </w:r>
      <w:r w:rsidR="00B41C4B">
        <w:rPr>
          <w:rFonts w:ascii="Comic Sans MS" w:hAnsi="Comic Sans MS"/>
          <w:sz w:val="20"/>
          <w:szCs w:val="20"/>
        </w:rPr>
        <w:t>p</w:t>
      </w:r>
      <w:r w:rsidR="00B41C4B">
        <w:rPr>
          <w:rFonts w:ascii="Comic Sans MS" w:hAnsi="Comic Sans MS"/>
          <w:sz w:val="20"/>
          <w:szCs w:val="20"/>
        </w:rPr>
        <w:t>per</w:t>
      </w:r>
      <w:r w:rsidR="00B74180" w:rsidRPr="00B41C4B">
        <w:rPr>
          <w:rFonts w:ascii="Comic Sans MS" w:hAnsi="Comic Sans MS"/>
          <w:sz w:val="20"/>
          <w:szCs w:val="20"/>
        </w:rPr>
        <w:t>.</w:t>
      </w:r>
    </w:p>
    <w:p w14:paraId="4E0E13BB" w14:textId="77777777" w:rsidR="00860635" w:rsidRPr="00B41C4B" w:rsidRDefault="00860635" w:rsidP="003653CB">
      <w:pPr>
        <w:spacing w:after="0"/>
        <w:jc w:val="both"/>
        <w:rPr>
          <w:rFonts w:ascii="Comic Sans MS" w:hAnsi="Comic Sans MS"/>
          <w:sz w:val="20"/>
          <w:szCs w:val="20"/>
        </w:rPr>
      </w:pPr>
    </w:p>
    <w:p w14:paraId="6CB440E0" w14:textId="77777777" w:rsidR="00797114" w:rsidRDefault="00B74180" w:rsidP="00573D23">
      <w:pPr>
        <w:pStyle w:val="En-tte"/>
        <w:numPr>
          <w:ilvl w:val="0"/>
          <w:numId w:val="24"/>
        </w:numPr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  <w:r w:rsidRPr="00B41C4B">
        <w:rPr>
          <w:rFonts w:ascii="Comic Sans MS" w:hAnsi="Comic Sans MS"/>
          <w:b/>
          <w:sz w:val="20"/>
          <w:szCs w:val="20"/>
        </w:rPr>
        <w:t>Le modèle de Haldane étant à l’origine de la plupart des modèles de décompression</w:t>
      </w:r>
      <w:r w:rsidR="008A581D" w:rsidRPr="00B41C4B">
        <w:rPr>
          <w:rFonts w:ascii="Comic Sans MS" w:hAnsi="Comic Sans MS"/>
          <w:b/>
          <w:sz w:val="20"/>
          <w:szCs w:val="20"/>
        </w:rPr>
        <w:t xml:space="preserve"> actuels</w:t>
      </w:r>
      <w:r w:rsidRPr="00B41C4B">
        <w:rPr>
          <w:rFonts w:ascii="Comic Sans MS" w:hAnsi="Comic Sans MS"/>
          <w:b/>
          <w:sz w:val="20"/>
          <w:szCs w:val="20"/>
        </w:rPr>
        <w:t>, vous lui rappelez</w:t>
      </w:r>
      <w:r w:rsidR="00D77B25">
        <w:rPr>
          <w:rFonts w:ascii="Comic Sans MS" w:hAnsi="Comic Sans MS"/>
          <w:b/>
          <w:sz w:val="20"/>
          <w:szCs w:val="20"/>
        </w:rPr>
        <w:t xml:space="preserve"> </w:t>
      </w:r>
      <w:r w:rsidR="00797114" w:rsidRPr="00B41C4B">
        <w:rPr>
          <w:rFonts w:ascii="Comic Sans MS" w:hAnsi="Comic Sans MS"/>
          <w:b/>
          <w:sz w:val="20"/>
          <w:szCs w:val="20"/>
        </w:rPr>
        <w:t>les principales hypothèses ayant servi à son élaboration</w:t>
      </w:r>
      <w:r w:rsidR="00B62FB9">
        <w:rPr>
          <w:rFonts w:ascii="Comic Sans MS" w:hAnsi="Comic Sans MS"/>
          <w:b/>
          <w:sz w:val="20"/>
          <w:szCs w:val="20"/>
        </w:rPr>
        <w:t>.</w:t>
      </w:r>
      <w:r w:rsidR="00797114" w:rsidRPr="00B41C4B">
        <w:rPr>
          <w:rFonts w:ascii="Comic Sans MS" w:hAnsi="Comic Sans MS"/>
          <w:b/>
          <w:sz w:val="20"/>
          <w:szCs w:val="20"/>
        </w:rPr>
        <w:t xml:space="preserve"> (</w:t>
      </w:r>
      <w:r w:rsidR="00DD1D3C">
        <w:rPr>
          <w:rFonts w:ascii="Comic Sans MS" w:hAnsi="Comic Sans MS"/>
          <w:b/>
          <w:sz w:val="20"/>
          <w:szCs w:val="20"/>
        </w:rPr>
        <w:t>4</w:t>
      </w:r>
      <w:r w:rsidR="00797114" w:rsidRPr="00B41C4B">
        <w:rPr>
          <w:rFonts w:ascii="Comic Sans MS" w:hAnsi="Comic Sans MS"/>
          <w:b/>
          <w:sz w:val="20"/>
          <w:szCs w:val="20"/>
        </w:rPr>
        <w:t xml:space="preserve"> p</w:t>
      </w:r>
      <w:r w:rsidR="00675E85">
        <w:rPr>
          <w:rFonts w:ascii="Comic Sans MS" w:hAnsi="Comic Sans MS"/>
          <w:b/>
          <w:sz w:val="20"/>
          <w:szCs w:val="20"/>
        </w:rPr>
        <w:t>oin</w:t>
      </w:r>
      <w:r w:rsidR="00797114" w:rsidRPr="00B41C4B">
        <w:rPr>
          <w:rFonts w:ascii="Comic Sans MS" w:hAnsi="Comic Sans MS"/>
          <w:b/>
          <w:sz w:val="20"/>
          <w:szCs w:val="20"/>
        </w:rPr>
        <w:t>ts)</w:t>
      </w:r>
    </w:p>
    <w:p w14:paraId="3C60504A" w14:textId="77777777" w:rsidR="00B11F26" w:rsidRPr="00B41C4B" w:rsidRDefault="00B11F26" w:rsidP="003653CB">
      <w:pPr>
        <w:pStyle w:val="En-tte"/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</w:p>
    <w:p w14:paraId="5A29CDD4" w14:textId="77777777" w:rsidR="00921FCE" w:rsidRPr="00860635" w:rsidRDefault="00921FCE" w:rsidP="00573D23">
      <w:pPr>
        <w:pStyle w:val="En-tte"/>
        <w:numPr>
          <w:ilvl w:val="0"/>
          <w:numId w:val="8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860635">
        <w:rPr>
          <w:rFonts w:ascii="Comic Sans MS" w:hAnsi="Comic Sans MS"/>
          <w:i/>
          <w:color w:val="0000FF"/>
          <w:sz w:val="20"/>
          <w:szCs w:val="20"/>
        </w:rPr>
        <w:t>Basé sur la perfusion, les hypothèses principales sont les suivantes :</w:t>
      </w:r>
    </w:p>
    <w:p w14:paraId="10CA32FB" w14:textId="64AB8D38" w:rsidR="00921FCE" w:rsidRPr="00860635" w:rsidRDefault="00921FCE" w:rsidP="00573D23">
      <w:pPr>
        <w:pStyle w:val="En-tte"/>
        <w:numPr>
          <w:ilvl w:val="0"/>
          <w:numId w:val="9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860635">
        <w:rPr>
          <w:rFonts w:ascii="Comic Sans MS" w:hAnsi="Comic Sans MS"/>
          <w:i/>
          <w:color w:val="0000FF"/>
          <w:sz w:val="20"/>
          <w:szCs w:val="20"/>
        </w:rPr>
        <w:t xml:space="preserve">L’organisme est découpé en compartiments, </w:t>
      </w:r>
      <w:r w:rsidR="00831C86" w:rsidRPr="00860635">
        <w:rPr>
          <w:rFonts w:ascii="Comic Sans MS" w:hAnsi="Comic Sans MS"/>
          <w:i/>
          <w:color w:val="0000FF"/>
          <w:sz w:val="20"/>
          <w:szCs w:val="20"/>
        </w:rPr>
        <w:t xml:space="preserve">indépendants les uns des autres, </w:t>
      </w:r>
      <w:r w:rsidRPr="00860635">
        <w:rPr>
          <w:rFonts w:ascii="Comic Sans MS" w:hAnsi="Comic Sans MS"/>
          <w:i/>
          <w:color w:val="0000FF"/>
          <w:sz w:val="20"/>
          <w:szCs w:val="20"/>
        </w:rPr>
        <w:t>correspo</w:t>
      </w:r>
      <w:r w:rsidRPr="00860635">
        <w:rPr>
          <w:rFonts w:ascii="Comic Sans MS" w:hAnsi="Comic Sans MS"/>
          <w:i/>
          <w:color w:val="0000FF"/>
          <w:sz w:val="20"/>
          <w:szCs w:val="20"/>
        </w:rPr>
        <w:t>n</w:t>
      </w:r>
      <w:r w:rsidRPr="00860635">
        <w:rPr>
          <w:rFonts w:ascii="Comic Sans MS" w:hAnsi="Comic Sans MS"/>
          <w:i/>
          <w:color w:val="0000FF"/>
          <w:sz w:val="20"/>
          <w:szCs w:val="20"/>
        </w:rPr>
        <w:t xml:space="preserve">dant à des tissus ayant le même comportement en ce qui concerne leur charge et leur </w:t>
      </w:r>
      <w:r w:rsidR="00BC7CF4" w:rsidRPr="00860635">
        <w:rPr>
          <w:rFonts w:ascii="Comic Sans MS" w:hAnsi="Comic Sans MS"/>
          <w:i/>
          <w:color w:val="0000FF"/>
          <w:sz w:val="20"/>
          <w:szCs w:val="20"/>
        </w:rPr>
        <w:t>d</w:t>
      </w:r>
      <w:r w:rsidR="00BC7CF4" w:rsidRPr="00860635">
        <w:rPr>
          <w:rFonts w:ascii="Comic Sans MS" w:hAnsi="Comic Sans MS"/>
          <w:i/>
          <w:color w:val="0000FF"/>
          <w:sz w:val="20"/>
          <w:szCs w:val="20"/>
        </w:rPr>
        <w:t>é</w:t>
      </w:r>
      <w:r w:rsidR="00BC7CF4" w:rsidRPr="00860635">
        <w:rPr>
          <w:rFonts w:ascii="Comic Sans MS" w:hAnsi="Comic Sans MS"/>
          <w:i/>
          <w:color w:val="0000FF"/>
          <w:sz w:val="20"/>
          <w:szCs w:val="20"/>
        </w:rPr>
        <w:t>charge en azote (période et SC</w:t>
      </w:r>
      <w:r w:rsidRPr="00860635">
        <w:rPr>
          <w:rFonts w:ascii="Comic Sans MS" w:hAnsi="Comic Sans MS"/>
          <w:i/>
          <w:color w:val="0000FF"/>
          <w:sz w:val="20"/>
          <w:szCs w:val="20"/>
        </w:rPr>
        <w:t>)</w:t>
      </w:r>
      <w:r w:rsidR="00C1125F" w:rsidRPr="00860635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38128F6A" w14:textId="24559B60" w:rsidR="00921FCE" w:rsidRPr="00860635" w:rsidRDefault="00921FCE" w:rsidP="00573D23">
      <w:pPr>
        <w:pStyle w:val="En-tte"/>
        <w:numPr>
          <w:ilvl w:val="0"/>
          <w:numId w:val="9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860635">
        <w:rPr>
          <w:rFonts w:ascii="Comic Sans MS" w:hAnsi="Comic Sans MS"/>
          <w:i/>
          <w:color w:val="0000FF"/>
          <w:sz w:val="20"/>
          <w:szCs w:val="20"/>
        </w:rPr>
        <w:t xml:space="preserve">Les compartiments échangent de l’azote avec le sang et </w:t>
      </w:r>
      <w:r w:rsidR="00F829ED">
        <w:rPr>
          <w:rFonts w:ascii="Comic Sans MS" w:hAnsi="Comic Sans MS"/>
          <w:i/>
          <w:color w:val="0000FF"/>
          <w:sz w:val="20"/>
          <w:szCs w:val="20"/>
        </w:rPr>
        <w:t>le sang échange avec les a</w:t>
      </w:r>
      <w:r w:rsidR="00F829ED">
        <w:rPr>
          <w:rFonts w:ascii="Comic Sans MS" w:hAnsi="Comic Sans MS"/>
          <w:i/>
          <w:color w:val="0000FF"/>
          <w:sz w:val="20"/>
          <w:szCs w:val="20"/>
        </w:rPr>
        <w:t>l</w:t>
      </w:r>
      <w:r w:rsidR="00F829ED">
        <w:rPr>
          <w:rFonts w:ascii="Comic Sans MS" w:hAnsi="Comic Sans MS"/>
          <w:i/>
          <w:color w:val="0000FF"/>
          <w:sz w:val="20"/>
          <w:szCs w:val="20"/>
        </w:rPr>
        <w:t>véoles</w:t>
      </w:r>
      <w:r w:rsidR="00C1125F" w:rsidRPr="00860635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3B14B33E" w14:textId="77777777" w:rsidR="00921FCE" w:rsidRPr="00860635" w:rsidRDefault="00921FCE" w:rsidP="00573D23">
      <w:pPr>
        <w:pStyle w:val="En-tte"/>
        <w:numPr>
          <w:ilvl w:val="0"/>
          <w:numId w:val="9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860635">
        <w:rPr>
          <w:rFonts w:ascii="Comic Sans MS" w:hAnsi="Comic Sans MS"/>
          <w:i/>
          <w:color w:val="0000FF"/>
          <w:sz w:val="20"/>
          <w:szCs w:val="20"/>
        </w:rPr>
        <w:t>L’équilibre PpO2 / TN2 est i</w:t>
      </w:r>
      <w:r w:rsidR="00C1125F" w:rsidRPr="00860635">
        <w:rPr>
          <w:rFonts w:ascii="Comic Sans MS" w:hAnsi="Comic Sans MS"/>
          <w:i/>
          <w:color w:val="0000FF"/>
          <w:sz w:val="20"/>
          <w:szCs w:val="20"/>
        </w:rPr>
        <w:t>nstantané au niveau alvéolaire.</w:t>
      </w:r>
    </w:p>
    <w:p w14:paraId="242D3448" w14:textId="77777777" w:rsidR="00921FCE" w:rsidRPr="00860635" w:rsidRDefault="00921FCE" w:rsidP="00573D23">
      <w:pPr>
        <w:pStyle w:val="En-tte"/>
        <w:numPr>
          <w:ilvl w:val="0"/>
          <w:numId w:val="9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860635">
        <w:rPr>
          <w:rFonts w:ascii="Comic Sans MS" w:hAnsi="Comic Sans MS"/>
          <w:i/>
          <w:color w:val="0000FF"/>
          <w:sz w:val="20"/>
          <w:szCs w:val="20"/>
        </w:rPr>
        <w:t>L’équilibre TN2 / PpO2 est instantané au niveau tissulaire</w:t>
      </w:r>
      <w:r w:rsidR="00C1125F" w:rsidRPr="00860635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753B7110" w14:textId="77777777" w:rsidR="00921FCE" w:rsidRPr="00860635" w:rsidRDefault="00921FCE" w:rsidP="00573D23">
      <w:pPr>
        <w:pStyle w:val="En-tte"/>
        <w:numPr>
          <w:ilvl w:val="0"/>
          <w:numId w:val="9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860635">
        <w:rPr>
          <w:rFonts w:ascii="Comic Sans MS" w:hAnsi="Comic Sans MS"/>
          <w:i/>
          <w:color w:val="0000FF"/>
          <w:sz w:val="20"/>
          <w:szCs w:val="20"/>
        </w:rPr>
        <w:t>La charge et la décharge de l’azote au sein d’un même compartiment se déroulent de façon exponentielle et symétrique</w:t>
      </w:r>
      <w:r w:rsidR="00C1125F" w:rsidRPr="00860635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046D7AE3" w14:textId="1EDE37D4" w:rsidR="00921FCE" w:rsidRPr="00860635" w:rsidRDefault="00921FCE" w:rsidP="00573D23">
      <w:pPr>
        <w:pStyle w:val="En-tte"/>
        <w:numPr>
          <w:ilvl w:val="0"/>
          <w:numId w:val="9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860635">
        <w:rPr>
          <w:rFonts w:ascii="Comic Sans MS" w:hAnsi="Comic Sans MS"/>
          <w:i/>
          <w:color w:val="0000FF"/>
          <w:sz w:val="20"/>
          <w:szCs w:val="20"/>
        </w:rPr>
        <w:t xml:space="preserve">Chaque compartiment absorbe et élimine l’azote suivant la même </w:t>
      </w:r>
      <w:r w:rsidR="00F829ED">
        <w:rPr>
          <w:rFonts w:ascii="Comic Sans MS" w:hAnsi="Comic Sans MS"/>
          <w:i/>
          <w:color w:val="0000FF"/>
          <w:sz w:val="20"/>
          <w:szCs w:val="20"/>
        </w:rPr>
        <w:t>formule :</w:t>
      </w:r>
      <w:r w:rsidR="00F829ED" w:rsidRPr="00860635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Pr="00860635">
        <w:rPr>
          <w:rFonts w:ascii="Comic Sans MS" w:hAnsi="Comic Sans MS"/>
          <w:i/>
          <w:color w:val="0000FF"/>
          <w:sz w:val="20"/>
          <w:szCs w:val="20"/>
        </w:rPr>
        <w:t>TN2= Ti + (Tf-Ti) x coefficient</w:t>
      </w:r>
      <w:r w:rsidR="00C1125F" w:rsidRPr="00860635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7710048B" w14:textId="6BAC5218" w:rsidR="00921FCE" w:rsidRPr="00860635" w:rsidRDefault="00921FCE" w:rsidP="00573D23">
      <w:pPr>
        <w:pStyle w:val="En-tte"/>
        <w:numPr>
          <w:ilvl w:val="0"/>
          <w:numId w:val="9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860635">
        <w:rPr>
          <w:rFonts w:ascii="Comic Sans MS" w:hAnsi="Comic Sans MS"/>
          <w:i/>
          <w:color w:val="0000FF"/>
          <w:sz w:val="20"/>
          <w:szCs w:val="20"/>
        </w:rPr>
        <w:t>Dans une décompression normale, tout l’azote est transporté sous forme dissoute et il n’y a pas de formation de bulles tant que TN2/</w:t>
      </w:r>
      <w:proofErr w:type="spellStart"/>
      <w:r w:rsidRPr="00860635">
        <w:rPr>
          <w:rFonts w:ascii="Comic Sans MS" w:hAnsi="Comic Sans MS"/>
          <w:i/>
          <w:color w:val="0000FF"/>
          <w:sz w:val="20"/>
          <w:szCs w:val="20"/>
        </w:rPr>
        <w:t>Pabs</w:t>
      </w:r>
      <w:proofErr w:type="spellEnd"/>
      <w:r w:rsidRPr="00860635">
        <w:rPr>
          <w:rFonts w:ascii="Comic Sans MS" w:hAnsi="Comic Sans MS"/>
          <w:i/>
          <w:color w:val="0000FF"/>
          <w:sz w:val="20"/>
          <w:szCs w:val="20"/>
        </w:rPr>
        <w:t xml:space="preserve"> ambiante est inférieure ou égale à SC (SC</w:t>
      </w:r>
      <w:r w:rsidR="00D014DE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Pr="00860635">
        <w:rPr>
          <w:rFonts w:ascii="Comic Sans MS" w:hAnsi="Comic Sans MS"/>
          <w:i/>
          <w:color w:val="0000FF"/>
          <w:sz w:val="20"/>
          <w:szCs w:val="20"/>
        </w:rPr>
        <w:t>constant défini pour chaque compartiment</w:t>
      </w:r>
      <w:r w:rsidR="00BC7CF4" w:rsidRPr="00860635">
        <w:rPr>
          <w:rFonts w:ascii="Comic Sans MS" w:hAnsi="Comic Sans MS"/>
          <w:i/>
          <w:color w:val="0000FF"/>
          <w:sz w:val="20"/>
          <w:szCs w:val="20"/>
        </w:rPr>
        <w:t>)</w:t>
      </w:r>
      <w:r w:rsidR="00C1125F" w:rsidRPr="00860635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3C8B3D89" w14:textId="0D03A591" w:rsidR="00921FCE" w:rsidRPr="007202A5" w:rsidRDefault="00921FCE" w:rsidP="00573D23">
      <w:pPr>
        <w:pStyle w:val="En-tte"/>
        <w:numPr>
          <w:ilvl w:val="0"/>
          <w:numId w:val="9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860635">
        <w:rPr>
          <w:rFonts w:ascii="Comic Sans MS" w:hAnsi="Comic Sans MS"/>
          <w:i/>
          <w:color w:val="0000FF"/>
          <w:sz w:val="20"/>
          <w:szCs w:val="20"/>
        </w:rPr>
        <w:t xml:space="preserve">Les valeurs des </w:t>
      </w:r>
      <w:r w:rsidR="00FC52EF">
        <w:rPr>
          <w:rFonts w:ascii="Comic Sans MS" w:hAnsi="Comic Sans MS"/>
          <w:i/>
          <w:color w:val="0000FF"/>
          <w:sz w:val="20"/>
          <w:szCs w:val="20"/>
        </w:rPr>
        <w:t xml:space="preserve">coefficients de </w:t>
      </w:r>
      <w:r w:rsidRPr="00860635">
        <w:rPr>
          <w:rFonts w:ascii="Comic Sans MS" w:hAnsi="Comic Sans MS"/>
          <w:i/>
          <w:color w:val="0000FF"/>
          <w:sz w:val="20"/>
          <w:szCs w:val="20"/>
        </w:rPr>
        <w:t>sursaturation critique sont déterminées empir</w:t>
      </w:r>
      <w:r w:rsidRPr="00860635">
        <w:rPr>
          <w:rFonts w:ascii="Comic Sans MS" w:hAnsi="Comic Sans MS"/>
          <w:i/>
          <w:color w:val="0000FF"/>
          <w:sz w:val="20"/>
          <w:szCs w:val="20"/>
        </w:rPr>
        <w:t>i</w:t>
      </w:r>
      <w:r w:rsidRPr="00860635">
        <w:rPr>
          <w:rFonts w:ascii="Comic Sans MS" w:hAnsi="Comic Sans MS"/>
          <w:i/>
          <w:color w:val="0000FF"/>
          <w:sz w:val="20"/>
          <w:szCs w:val="20"/>
        </w:rPr>
        <w:t>quement et</w:t>
      </w:r>
      <w:r w:rsidR="00202EC8">
        <w:rPr>
          <w:rFonts w:ascii="Comic Sans MS" w:hAnsi="Comic Sans MS"/>
          <w:i/>
          <w:color w:val="0000FF"/>
          <w:sz w:val="20"/>
          <w:szCs w:val="20"/>
        </w:rPr>
        <w:t xml:space="preserve"> en </w:t>
      </w:r>
      <w:r w:rsidR="00202EC8" w:rsidRPr="007202A5">
        <w:rPr>
          <w:rFonts w:ascii="Comic Sans MS" w:hAnsi="Comic Sans MS"/>
          <w:i/>
          <w:color w:val="0000FF"/>
          <w:sz w:val="20"/>
          <w:szCs w:val="20"/>
        </w:rPr>
        <w:t>général,</w:t>
      </w:r>
      <w:r w:rsidRPr="007202A5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202EC8" w:rsidRPr="007202A5">
        <w:rPr>
          <w:rFonts w:ascii="Comic Sans MS" w:hAnsi="Comic Sans MS"/>
          <w:i/>
          <w:color w:val="0000FF"/>
          <w:sz w:val="20"/>
          <w:szCs w:val="20"/>
        </w:rPr>
        <w:t>le rapport 2/1 est applicable dans toutes les situations de décompression, pour tous les tissus de l’organisme</w:t>
      </w:r>
      <w:r w:rsidRPr="007202A5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41053AB3" w14:textId="77777777" w:rsidR="005A39F8" w:rsidRPr="00480777" w:rsidRDefault="005A39F8" w:rsidP="003653CB">
      <w:pPr>
        <w:pStyle w:val="En-tte"/>
        <w:jc w:val="left"/>
        <w:rPr>
          <w:rFonts w:ascii="Comic Sans MS" w:hAnsi="Comic Sans MS"/>
          <w:i/>
          <w:color w:val="0070C0"/>
          <w:sz w:val="20"/>
          <w:szCs w:val="20"/>
        </w:rPr>
      </w:pPr>
    </w:p>
    <w:p w14:paraId="4173E673" w14:textId="5FF35D5A" w:rsidR="00BF0B9F" w:rsidRDefault="00BF0B9F" w:rsidP="003653CB">
      <w:pPr>
        <w:spacing w:after="0" w:line="240" w:lineRule="auto"/>
        <w:rPr>
          <w:rFonts w:ascii="Comic Sans MS" w:hAnsi="Comic Sans MS"/>
          <w:bCs/>
          <w:sz w:val="20"/>
          <w:szCs w:val="20"/>
        </w:rPr>
      </w:pPr>
      <w:r w:rsidRPr="00BF0B9F">
        <w:rPr>
          <w:rFonts w:ascii="Comic Sans MS" w:hAnsi="Comic Sans MS"/>
          <w:bCs/>
          <w:sz w:val="20"/>
          <w:szCs w:val="20"/>
        </w:rPr>
        <w:t>D’autres modèles qu</w:t>
      </w:r>
      <w:r w:rsidR="00D71E11">
        <w:rPr>
          <w:rFonts w:ascii="Comic Sans MS" w:hAnsi="Comic Sans MS"/>
          <w:bCs/>
          <w:sz w:val="20"/>
          <w:szCs w:val="20"/>
        </w:rPr>
        <w:t xml:space="preserve">e celui de </w:t>
      </w:r>
      <w:r w:rsidRPr="00BF0B9F">
        <w:rPr>
          <w:rFonts w:ascii="Comic Sans MS" w:hAnsi="Comic Sans MS"/>
          <w:bCs/>
          <w:sz w:val="20"/>
          <w:szCs w:val="20"/>
        </w:rPr>
        <w:t>Haldane sont désormais utilisé</w:t>
      </w:r>
      <w:r w:rsidR="00D71E11">
        <w:rPr>
          <w:rFonts w:ascii="Comic Sans MS" w:hAnsi="Comic Sans MS"/>
          <w:bCs/>
          <w:sz w:val="20"/>
          <w:szCs w:val="20"/>
        </w:rPr>
        <w:t>s</w:t>
      </w:r>
      <w:r w:rsidRPr="00BF0B9F">
        <w:rPr>
          <w:rFonts w:ascii="Comic Sans MS" w:hAnsi="Comic Sans MS"/>
          <w:bCs/>
          <w:sz w:val="20"/>
          <w:szCs w:val="20"/>
        </w:rPr>
        <w:t xml:space="preserve">. </w:t>
      </w:r>
    </w:p>
    <w:p w14:paraId="3D41C05E" w14:textId="77777777" w:rsidR="00D06990" w:rsidRDefault="00D06990" w:rsidP="003653CB">
      <w:pPr>
        <w:spacing w:after="0" w:line="240" w:lineRule="auto"/>
        <w:rPr>
          <w:rFonts w:ascii="Comic Sans MS" w:hAnsi="Comic Sans MS"/>
          <w:bCs/>
          <w:sz w:val="20"/>
          <w:szCs w:val="20"/>
        </w:rPr>
      </w:pPr>
    </w:p>
    <w:p w14:paraId="6BC17F2F" w14:textId="2A77493F" w:rsidR="00D06990" w:rsidRDefault="00BF0B9F" w:rsidP="00573D23">
      <w:pPr>
        <w:pStyle w:val="En-tte"/>
        <w:numPr>
          <w:ilvl w:val="0"/>
          <w:numId w:val="24"/>
        </w:numPr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  <w:r w:rsidRPr="00BF0B9F">
        <w:rPr>
          <w:rFonts w:ascii="Comic Sans MS" w:hAnsi="Comic Sans MS"/>
          <w:b/>
          <w:sz w:val="20"/>
          <w:szCs w:val="20"/>
        </w:rPr>
        <w:t>Citez 3 autres modèles en indiquant pour chacun sa caractéristique principale le différe</w:t>
      </w:r>
      <w:r w:rsidRPr="00BF0B9F">
        <w:rPr>
          <w:rFonts w:ascii="Comic Sans MS" w:hAnsi="Comic Sans MS"/>
          <w:b/>
          <w:sz w:val="20"/>
          <w:szCs w:val="20"/>
        </w:rPr>
        <w:t>n</w:t>
      </w:r>
      <w:r w:rsidRPr="00BF0B9F">
        <w:rPr>
          <w:rFonts w:ascii="Comic Sans MS" w:hAnsi="Comic Sans MS"/>
          <w:b/>
          <w:sz w:val="20"/>
          <w:szCs w:val="20"/>
        </w:rPr>
        <w:t>ciant d’Haldane.</w:t>
      </w:r>
      <w:r>
        <w:rPr>
          <w:rFonts w:ascii="Comic Sans MS" w:hAnsi="Comic Sans MS"/>
          <w:b/>
          <w:sz w:val="20"/>
          <w:szCs w:val="20"/>
        </w:rPr>
        <w:t xml:space="preserve"> (3 points)</w:t>
      </w:r>
    </w:p>
    <w:p w14:paraId="55F5072A" w14:textId="77777777" w:rsidR="00B11F26" w:rsidRPr="00D06990" w:rsidRDefault="00B11F26" w:rsidP="003653CB">
      <w:pPr>
        <w:pStyle w:val="En-tte"/>
        <w:tabs>
          <w:tab w:val="clear" w:pos="4536"/>
          <w:tab w:val="left" w:pos="708"/>
          <w:tab w:val="center" w:pos="1418"/>
        </w:tabs>
        <w:ind w:left="360"/>
        <w:rPr>
          <w:rFonts w:ascii="Comic Sans MS" w:hAnsi="Comic Sans MS"/>
          <w:b/>
          <w:sz w:val="20"/>
          <w:szCs w:val="20"/>
        </w:rPr>
      </w:pPr>
    </w:p>
    <w:p w14:paraId="1736409A" w14:textId="1E7D9EC2" w:rsidR="00B43920" w:rsidRDefault="0081315D" w:rsidP="003653CB">
      <w:pPr>
        <w:pStyle w:val="En-tte"/>
        <w:tabs>
          <w:tab w:val="clear" w:pos="4536"/>
          <w:tab w:val="left" w:pos="708"/>
          <w:tab w:val="center" w:pos="1418"/>
        </w:tabs>
        <w:ind w:left="720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>Remarque pour le</w:t>
      </w:r>
      <w:r w:rsidR="00B43920" w:rsidRPr="00D06990">
        <w:rPr>
          <w:rFonts w:ascii="Comic Sans MS" w:hAnsi="Comic Sans MS"/>
          <w:i/>
          <w:color w:val="0000FF"/>
          <w:sz w:val="20"/>
          <w:szCs w:val="20"/>
        </w:rPr>
        <w:t>s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 correcteurs : </w:t>
      </w:r>
      <w:r w:rsidR="00B43920" w:rsidRPr="00D06990">
        <w:rPr>
          <w:rFonts w:ascii="Comic Sans MS" w:hAnsi="Comic Sans MS"/>
          <w:i/>
          <w:color w:val="0000FF"/>
          <w:sz w:val="20"/>
          <w:szCs w:val="20"/>
        </w:rPr>
        <w:t>5 modèles sont décrits dans le corrigé afin d’être le plus e</w:t>
      </w:r>
      <w:r w:rsidR="00B43920" w:rsidRPr="00D06990">
        <w:rPr>
          <w:rFonts w:ascii="Comic Sans MS" w:hAnsi="Comic Sans MS"/>
          <w:i/>
          <w:color w:val="0000FF"/>
          <w:sz w:val="20"/>
          <w:szCs w:val="20"/>
        </w:rPr>
        <w:t>x</w:t>
      </w:r>
      <w:r w:rsidR="00B43920" w:rsidRPr="00D06990">
        <w:rPr>
          <w:rFonts w:ascii="Comic Sans MS" w:hAnsi="Comic Sans MS"/>
          <w:i/>
          <w:color w:val="0000FF"/>
          <w:sz w:val="20"/>
          <w:szCs w:val="20"/>
        </w:rPr>
        <w:t>haustif possible. D’autres modèles peuvent être proposés par les candidats. Les candidats ne doivent décrire que 3 modèles pour obtenir la note maximale.</w:t>
      </w:r>
    </w:p>
    <w:p w14:paraId="3420BFC2" w14:textId="77777777" w:rsidR="00B11F26" w:rsidRPr="00D06990" w:rsidRDefault="00B11F26" w:rsidP="003653CB">
      <w:pPr>
        <w:pStyle w:val="En-tte"/>
        <w:tabs>
          <w:tab w:val="clear" w:pos="4536"/>
          <w:tab w:val="left" w:pos="708"/>
          <w:tab w:val="center" w:pos="1418"/>
        </w:tabs>
        <w:rPr>
          <w:rFonts w:ascii="Comic Sans MS" w:hAnsi="Comic Sans MS"/>
          <w:i/>
          <w:color w:val="0000FF"/>
          <w:sz w:val="20"/>
          <w:szCs w:val="20"/>
        </w:rPr>
      </w:pPr>
    </w:p>
    <w:p w14:paraId="17591BCE" w14:textId="77777777" w:rsidR="00905560" w:rsidRPr="00D06990" w:rsidRDefault="00297663" w:rsidP="00573D23">
      <w:pPr>
        <w:pStyle w:val="En-tte"/>
        <w:numPr>
          <w:ilvl w:val="0"/>
          <w:numId w:val="10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Modèle de </w:t>
      </w:r>
      <w:proofErr w:type="spellStart"/>
      <w:r w:rsidRPr="00D06990">
        <w:rPr>
          <w:rFonts w:ascii="Comic Sans MS" w:hAnsi="Comic Sans MS"/>
          <w:i/>
          <w:color w:val="0000FF"/>
          <w:sz w:val="20"/>
          <w:szCs w:val="20"/>
        </w:rPr>
        <w:t>Workman</w:t>
      </w:r>
      <w:proofErr w:type="spellEnd"/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 : M-Value </w:t>
      </w:r>
      <w:r w:rsidR="00411907" w:rsidRPr="00D06990">
        <w:rPr>
          <w:rFonts w:ascii="Comic Sans MS" w:hAnsi="Comic Sans MS"/>
          <w:i/>
          <w:color w:val="0000FF"/>
          <w:sz w:val="20"/>
          <w:szCs w:val="20"/>
        </w:rPr>
        <w:t xml:space="preserve">(modèle néo </w:t>
      </w:r>
      <w:proofErr w:type="spellStart"/>
      <w:r w:rsidR="00411907" w:rsidRPr="00D06990">
        <w:rPr>
          <w:rFonts w:ascii="Comic Sans MS" w:hAnsi="Comic Sans MS"/>
          <w:i/>
          <w:color w:val="0000FF"/>
          <w:sz w:val="20"/>
          <w:szCs w:val="20"/>
        </w:rPr>
        <w:t>haldanien</w:t>
      </w:r>
      <w:proofErr w:type="spellEnd"/>
      <w:r w:rsidR="00411907" w:rsidRPr="00D06990">
        <w:rPr>
          <w:rFonts w:ascii="Comic Sans MS" w:hAnsi="Comic Sans MS"/>
          <w:i/>
          <w:color w:val="0000FF"/>
          <w:sz w:val="20"/>
          <w:szCs w:val="20"/>
        </w:rPr>
        <w:t>)</w:t>
      </w:r>
      <w:r w:rsidR="006D1801" w:rsidRPr="00D06990">
        <w:rPr>
          <w:rFonts w:ascii="Comic Sans MS" w:hAnsi="Comic Sans MS"/>
          <w:i/>
          <w:color w:val="0000FF"/>
          <w:sz w:val="20"/>
          <w:szCs w:val="20"/>
        </w:rPr>
        <w:t> :</w:t>
      </w:r>
    </w:p>
    <w:p w14:paraId="508C68BB" w14:textId="77777777" w:rsidR="006508DB" w:rsidRPr="00D06990" w:rsidRDefault="00297663" w:rsidP="00573D23">
      <w:pPr>
        <w:pStyle w:val="En-tte"/>
        <w:numPr>
          <w:ilvl w:val="0"/>
          <w:numId w:val="11"/>
        </w:numPr>
        <w:tabs>
          <w:tab w:val="left" w:pos="708"/>
        </w:tabs>
        <w:ind w:left="1068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>Généralisation du modèle de Haldane incluant l’hélium</w:t>
      </w:r>
      <w:r w:rsidR="00C1125F" w:rsidRPr="00D06990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14F5EE21" w14:textId="21ED5DD1" w:rsidR="004B4912" w:rsidRPr="004E7747" w:rsidRDefault="004B4912" w:rsidP="004E7747">
      <w:pPr>
        <w:pStyle w:val="Paragraphedeliste"/>
        <w:widowControl w:val="0"/>
        <w:numPr>
          <w:ilvl w:val="0"/>
          <w:numId w:val="11"/>
        </w:numPr>
        <w:tabs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049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4E7747">
        <w:rPr>
          <w:rFonts w:ascii="Comic Sans MS" w:hAnsi="Comic Sans MS"/>
          <w:i/>
          <w:color w:val="0000FF"/>
          <w:sz w:val="20"/>
          <w:szCs w:val="20"/>
        </w:rPr>
        <w:t xml:space="preserve">Plutôt que d’associer à chaque compartiment un seul coefficient de sursaturation critique comme dans le modèle </w:t>
      </w:r>
      <w:proofErr w:type="spellStart"/>
      <w:r w:rsidRPr="004E7747">
        <w:rPr>
          <w:rFonts w:ascii="Comic Sans MS" w:hAnsi="Comic Sans MS"/>
          <w:i/>
          <w:color w:val="0000FF"/>
          <w:sz w:val="20"/>
          <w:szCs w:val="20"/>
        </w:rPr>
        <w:t>haldanien</w:t>
      </w:r>
      <w:proofErr w:type="spellEnd"/>
      <w:r w:rsidRPr="004E7747">
        <w:rPr>
          <w:rFonts w:ascii="Comic Sans MS" w:hAnsi="Comic Sans MS"/>
          <w:i/>
          <w:color w:val="0000FF"/>
          <w:sz w:val="20"/>
          <w:szCs w:val="20"/>
        </w:rPr>
        <w:t xml:space="preserve"> d’origine, WORKMAN attribua à chaque profondeur de p</w:t>
      </w:r>
      <w:r w:rsidRPr="004E7747">
        <w:rPr>
          <w:rFonts w:ascii="Comic Sans MS" w:hAnsi="Comic Sans MS"/>
          <w:i/>
          <w:color w:val="0000FF"/>
          <w:sz w:val="20"/>
          <w:szCs w:val="20"/>
        </w:rPr>
        <w:t>a</w:t>
      </w:r>
      <w:r w:rsidRPr="004E7747">
        <w:rPr>
          <w:rFonts w:ascii="Comic Sans MS" w:hAnsi="Comic Sans MS"/>
          <w:i/>
          <w:color w:val="0000FF"/>
          <w:sz w:val="20"/>
          <w:szCs w:val="20"/>
        </w:rPr>
        <w:t xml:space="preserve">lier son propre seuil, appelé </w:t>
      </w:r>
      <w:r w:rsidRPr="004E7747">
        <w:rPr>
          <w:rFonts w:ascii="Comic Sans MS" w:hAnsi="Comic Sans MS"/>
          <w:b/>
          <w:i/>
          <w:color w:val="0000FF"/>
          <w:sz w:val="20"/>
          <w:szCs w:val="20"/>
        </w:rPr>
        <w:t>M-value</w:t>
      </w:r>
      <w:r w:rsidRPr="004E7747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39BD2667" w14:textId="4851E668" w:rsidR="004B4912" w:rsidRPr="004E7747" w:rsidRDefault="004B4912" w:rsidP="004E7747">
      <w:pPr>
        <w:pStyle w:val="Paragraphedeliste"/>
        <w:widowControl w:val="0"/>
        <w:numPr>
          <w:ilvl w:val="0"/>
          <w:numId w:val="11"/>
        </w:numPr>
        <w:tabs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049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4E7747">
        <w:rPr>
          <w:rFonts w:ascii="Comic Sans MS" w:hAnsi="Comic Sans MS"/>
          <w:i/>
          <w:color w:val="0000FF"/>
          <w:sz w:val="20"/>
          <w:szCs w:val="20"/>
        </w:rPr>
        <w:t>Une M-value ou valeur maximum est pour une profondeur donnée et un compartiment donné, la tension maximale admissible d’azote à cette profondeur.</w:t>
      </w:r>
    </w:p>
    <w:p w14:paraId="676945B9" w14:textId="77777777" w:rsidR="00B11F26" w:rsidRPr="00D06990" w:rsidRDefault="00B11F26" w:rsidP="003653CB">
      <w:pPr>
        <w:pStyle w:val="En-tte"/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</w:p>
    <w:p w14:paraId="5064A63C" w14:textId="43E175F3" w:rsidR="00411907" w:rsidRPr="00D06990" w:rsidRDefault="00905560" w:rsidP="00573D23">
      <w:pPr>
        <w:pStyle w:val="En-tte"/>
        <w:numPr>
          <w:ilvl w:val="0"/>
          <w:numId w:val="10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Modèle de </w:t>
      </w:r>
      <w:proofErr w:type="spellStart"/>
      <w:r w:rsidR="001C730B" w:rsidRPr="00D06990">
        <w:rPr>
          <w:rFonts w:ascii="Comic Sans MS" w:hAnsi="Comic Sans MS"/>
          <w:i/>
          <w:color w:val="0000FF"/>
          <w:sz w:val="20"/>
          <w:szCs w:val="20"/>
        </w:rPr>
        <w:t>Bühlmann</w:t>
      </w:r>
      <w:proofErr w:type="spellEnd"/>
      <w:r w:rsidRPr="00D06990">
        <w:rPr>
          <w:rFonts w:ascii="Comic Sans MS" w:hAnsi="Comic Sans MS"/>
          <w:i/>
          <w:color w:val="0000FF"/>
          <w:sz w:val="20"/>
          <w:szCs w:val="20"/>
        </w:rPr>
        <w:t> :</w:t>
      </w:r>
    </w:p>
    <w:p w14:paraId="404A3A8B" w14:textId="77777777" w:rsidR="00411907" w:rsidRPr="00D06990" w:rsidRDefault="00411907" w:rsidP="00573D23">
      <w:pPr>
        <w:pStyle w:val="En-tte"/>
        <w:numPr>
          <w:ilvl w:val="0"/>
          <w:numId w:val="11"/>
        </w:numPr>
        <w:tabs>
          <w:tab w:val="left" w:pos="708"/>
        </w:tabs>
        <w:ind w:left="1068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Il </w:t>
      </w:r>
      <w:r w:rsidR="00297663" w:rsidRPr="00D06990">
        <w:rPr>
          <w:rFonts w:ascii="Comic Sans MS" w:hAnsi="Comic Sans MS"/>
          <w:i/>
          <w:color w:val="0000FF"/>
          <w:sz w:val="20"/>
          <w:szCs w:val="20"/>
        </w:rPr>
        <w:t>prend en compte la composition de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 l’air </w:t>
      </w:r>
      <w:r w:rsidR="00CF7E91" w:rsidRPr="00D06990">
        <w:rPr>
          <w:rFonts w:ascii="Comic Sans MS" w:hAnsi="Comic Sans MS"/>
          <w:i/>
          <w:color w:val="0000FF"/>
          <w:sz w:val="20"/>
          <w:szCs w:val="20"/>
        </w:rPr>
        <w:t>alvéolaire,</w:t>
      </w:r>
      <w:r w:rsidR="00297663" w:rsidRPr="00D06990">
        <w:rPr>
          <w:rFonts w:ascii="Comic Sans MS" w:hAnsi="Comic Sans MS"/>
          <w:i/>
          <w:color w:val="0000FF"/>
          <w:sz w:val="20"/>
          <w:szCs w:val="20"/>
        </w:rPr>
        <w:t xml:space="preserve"> et non de l’air ambiant, 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>comme réf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>é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>rence de gaz respiré</w:t>
      </w:r>
      <w:r w:rsidR="00C1125F" w:rsidRPr="00D06990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7AB4ABCD" w14:textId="77777777" w:rsidR="00297663" w:rsidRPr="00D06990" w:rsidRDefault="00297663" w:rsidP="00573D23">
      <w:pPr>
        <w:pStyle w:val="En-tte"/>
        <w:numPr>
          <w:ilvl w:val="0"/>
          <w:numId w:val="11"/>
        </w:numPr>
        <w:tabs>
          <w:tab w:val="left" w:pos="708"/>
        </w:tabs>
        <w:ind w:left="1068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>Il propose différentes tables en fonction de l’altitude.</w:t>
      </w:r>
    </w:p>
    <w:p w14:paraId="08E15549" w14:textId="0C428364" w:rsidR="005A39F8" w:rsidRPr="00B11F26" w:rsidRDefault="00297663" w:rsidP="00573D23">
      <w:pPr>
        <w:pStyle w:val="En-tte"/>
        <w:numPr>
          <w:ilvl w:val="0"/>
          <w:numId w:val="11"/>
        </w:numPr>
        <w:tabs>
          <w:tab w:val="left" w:pos="708"/>
        </w:tabs>
        <w:ind w:left="1068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>Il calcule et publie 2 jeux de M-Value</w:t>
      </w:r>
      <w:r w:rsidR="00726057" w:rsidRPr="00D06990">
        <w:rPr>
          <w:rFonts w:ascii="Comic Sans MS" w:hAnsi="Comic Sans MS"/>
          <w:i/>
          <w:color w:val="0000FF"/>
          <w:sz w:val="20"/>
          <w:szCs w:val="20"/>
        </w:rPr>
        <w:t xml:space="preserve"> (</w:t>
      </w:r>
      <w:r w:rsidR="006E313F" w:rsidRPr="00D06990">
        <w:rPr>
          <w:rFonts w:ascii="Comic Sans MS" w:hAnsi="Comic Sans MS"/>
          <w:i/>
          <w:color w:val="0000FF"/>
          <w:sz w:val="20"/>
          <w:szCs w:val="20"/>
        </w:rPr>
        <w:t>avec un jeu de coefficient</w:t>
      </w:r>
      <w:r w:rsidR="00726057" w:rsidRPr="00D06990">
        <w:rPr>
          <w:rFonts w:ascii="Comic Sans MS" w:hAnsi="Comic Sans MS"/>
          <w:i/>
          <w:color w:val="0000FF"/>
          <w:sz w:val="20"/>
          <w:szCs w:val="20"/>
        </w:rPr>
        <w:t xml:space="preserve"> pour l’hélium)</w:t>
      </w:r>
    </w:p>
    <w:p w14:paraId="468BB85B" w14:textId="77777777" w:rsidR="00411907" w:rsidRPr="00D06990" w:rsidRDefault="00297663" w:rsidP="00573D23">
      <w:pPr>
        <w:pStyle w:val="En-tte"/>
        <w:numPr>
          <w:ilvl w:val="0"/>
          <w:numId w:val="11"/>
        </w:numPr>
        <w:tabs>
          <w:tab w:val="left" w:pos="708"/>
        </w:tabs>
        <w:ind w:left="1068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>C</w:t>
      </w:r>
      <w:r w:rsidR="00411907" w:rsidRPr="00D06990">
        <w:rPr>
          <w:rFonts w:ascii="Comic Sans MS" w:hAnsi="Comic Sans MS"/>
          <w:i/>
          <w:color w:val="0000FF"/>
          <w:sz w:val="20"/>
          <w:szCs w:val="20"/>
        </w:rPr>
        <w:t xml:space="preserve">haque compartiment est muni de 2 coefficients a et b déterminés expérimentalement, le seuil est défini par la pression absolue minimum admissible à la remontée. </w:t>
      </w:r>
    </w:p>
    <w:p w14:paraId="6EB737E4" w14:textId="77777777" w:rsidR="00B11F26" w:rsidRPr="00C80F41" w:rsidRDefault="00B11F26" w:rsidP="003653CB">
      <w:pPr>
        <w:pStyle w:val="En-tte"/>
        <w:tabs>
          <w:tab w:val="left" w:pos="708"/>
        </w:tabs>
        <w:rPr>
          <w:rFonts w:ascii="Comic Sans MS" w:hAnsi="Comic Sans MS"/>
          <w:i/>
          <w:strike/>
          <w:color w:val="0000FF"/>
          <w:sz w:val="20"/>
          <w:szCs w:val="20"/>
        </w:rPr>
      </w:pPr>
    </w:p>
    <w:p w14:paraId="49197780" w14:textId="77777777" w:rsidR="00CF7E91" w:rsidRPr="00D06990" w:rsidRDefault="00CF7E91" w:rsidP="00573D23">
      <w:pPr>
        <w:pStyle w:val="En-tte"/>
        <w:numPr>
          <w:ilvl w:val="0"/>
          <w:numId w:val="10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Modèle de Spencer : </w:t>
      </w:r>
    </w:p>
    <w:p w14:paraId="710A5133" w14:textId="77777777" w:rsidR="00CF7E91" w:rsidRPr="00D06990" w:rsidRDefault="00CF7E91" w:rsidP="00573D23">
      <w:pPr>
        <w:pStyle w:val="En-tte"/>
        <w:numPr>
          <w:ilvl w:val="0"/>
          <w:numId w:val="11"/>
        </w:numPr>
        <w:tabs>
          <w:tab w:val="left" w:pos="708"/>
        </w:tabs>
        <w:ind w:left="1068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>Existence de bulles « silencieuses »</w:t>
      </w:r>
      <w:r w:rsidR="00C1125F" w:rsidRPr="00D06990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33D9FA5A" w14:textId="77777777" w:rsidR="00FD0173" w:rsidRPr="00D06990" w:rsidRDefault="00CF7E91" w:rsidP="00573D23">
      <w:pPr>
        <w:pStyle w:val="En-tte"/>
        <w:numPr>
          <w:ilvl w:val="0"/>
          <w:numId w:val="11"/>
        </w:numPr>
        <w:tabs>
          <w:tab w:val="left" w:pos="708"/>
        </w:tabs>
        <w:ind w:left="1068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A partir de données expérimentales sur les plongeurs humains, on déduisit une courbe limite de décompression entre 6 et 60 m. définie par l’équation : </w:t>
      </w:r>
    </w:p>
    <w:p w14:paraId="4C662D08" w14:textId="77777777" w:rsidR="00CF7E91" w:rsidRPr="00D06990" w:rsidRDefault="00773347" w:rsidP="003653CB">
      <w:pPr>
        <w:pStyle w:val="En-tte"/>
        <w:tabs>
          <w:tab w:val="left" w:pos="708"/>
        </w:tabs>
        <w:ind w:left="1068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>t max = (465 / P</w:t>
      </w:r>
      <w:proofErr w:type="gramStart"/>
      <w:r w:rsidRPr="00D06990">
        <w:rPr>
          <w:rFonts w:ascii="Comic Sans MS" w:hAnsi="Comic Sans MS"/>
          <w:i/>
          <w:color w:val="0000FF"/>
          <w:sz w:val="20"/>
          <w:szCs w:val="20"/>
        </w:rPr>
        <w:t>)²</w:t>
      </w:r>
      <w:proofErr w:type="gramEnd"/>
      <w:r w:rsidRPr="00D06990">
        <w:rPr>
          <w:rFonts w:ascii="Comic Sans MS" w:hAnsi="Comic Sans MS"/>
          <w:i/>
          <w:color w:val="0000FF"/>
          <w:sz w:val="20"/>
          <w:szCs w:val="20"/>
        </w:rPr>
        <w:t> avec</w:t>
      </w:r>
      <w:r w:rsidR="00CF7E91" w:rsidRPr="00D06990">
        <w:rPr>
          <w:rFonts w:ascii="Comic Sans MS" w:hAnsi="Comic Sans MS"/>
          <w:i/>
          <w:color w:val="0000FF"/>
          <w:sz w:val="20"/>
          <w:szCs w:val="20"/>
        </w:rPr>
        <w:t xml:space="preserve"> t max : durée maximale en minute au fond sans faire de palier, P : profondeur en pied.</w:t>
      </w:r>
    </w:p>
    <w:p w14:paraId="2FC5CAFF" w14:textId="77777777" w:rsidR="00B11F26" w:rsidRPr="00D06990" w:rsidRDefault="00B11F26" w:rsidP="003653CB">
      <w:pPr>
        <w:pStyle w:val="En-tte"/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</w:p>
    <w:p w14:paraId="01AF56E2" w14:textId="77777777" w:rsidR="00CF7E91" w:rsidRPr="00D06990" w:rsidRDefault="00CF7E91" w:rsidP="00573D23">
      <w:pPr>
        <w:pStyle w:val="En-tte"/>
        <w:numPr>
          <w:ilvl w:val="0"/>
          <w:numId w:val="10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Modèle VPM : </w:t>
      </w:r>
    </w:p>
    <w:p w14:paraId="3EA4DA71" w14:textId="1D435A94" w:rsidR="00CF7E91" w:rsidRPr="00D06990" w:rsidRDefault="00CF7E91" w:rsidP="00573D23">
      <w:pPr>
        <w:pStyle w:val="En-tte"/>
        <w:numPr>
          <w:ilvl w:val="0"/>
          <w:numId w:val="11"/>
        </w:numPr>
        <w:tabs>
          <w:tab w:val="left" w:pos="708"/>
        </w:tabs>
        <w:ind w:left="1068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Préexistence de </w:t>
      </w:r>
      <w:r w:rsidR="004B4912">
        <w:rPr>
          <w:rFonts w:ascii="Comic Sans MS" w:hAnsi="Comic Sans MS"/>
          <w:i/>
          <w:color w:val="0000FF"/>
          <w:sz w:val="20"/>
          <w:szCs w:val="20"/>
        </w:rPr>
        <w:t>noyaux gazeux</w:t>
      </w:r>
      <w:r w:rsidR="004B4912" w:rsidRPr="00D06990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4E7747">
        <w:rPr>
          <w:rFonts w:ascii="Comic Sans MS" w:hAnsi="Comic Sans MS"/>
          <w:i/>
          <w:color w:val="0000FF"/>
          <w:sz w:val="20"/>
          <w:szCs w:val="20"/>
        </w:rPr>
        <w:t>(micro</w:t>
      </w:r>
      <w:r w:rsidR="004B4912">
        <w:rPr>
          <w:rFonts w:ascii="Comic Sans MS" w:hAnsi="Comic Sans MS"/>
          <w:i/>
          <w:color w:val="0000FF"/>
          <w:sz w:val="20"/>
          <w:szCs w:val="20"/>
        </w:rPr>
        <w:t xml:space="preserve">bulles de diamètre très faible = 1 micron) 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dans les </w:t>
      </w:r>
      <w:r w:rsidR="00A54781">
        <w:rPr>
          <w:rFonts w:ascii="Comic Sans MS" w:hAnsi="Comic Sans MS"/>
          <w:i/>
          <w:color w:val="0000FF"/>
          <w:sz w:val="20"/>
          <w:szCs w:val="20"/>
        </w:rPr>
        <w:t>ti</w:t>
      </w:r>
      <w:r w:rsidR="00A54781">
        <w:rPr>
          <w:rFonts w:ascii="Comic Sans MS" w:hAnsi="Comic Sans MS"/>
          <w:i/>
          <w:color w:val="0000FF"/>
          <w:sz w:val="20"/>
          <w:szCs w:val="20"/>
        </w:rPr>
        <w:t>s</w:t>
      </w:r>
      <w:r w:rsidR="00A54781">
        <w:rPr>
          <w:rFonts w:ascii="Comic Sans MS" w:hAnsi="Comic Sans MS"/>
          <w:i/>
          <w:color w:val="0000FF"/>
          <w:sz w:val="20"/>
          <w:szCs w:val="20"/>
        </w:rPr>
        <w:t>sus</w:t>
      </w:r>
      <w:r w:rsidR="00A54781" w:rsidRPr="00D06990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avant même </w:t>
      </w:r>
      <w:r w:rsidR="004B4912">
        <w:rPr>
          <w:rFonts w:ascii="Comic Sans MS" w:hAnsi="Comic Sans MS"/>
          <w:i/>
          <w:color w:val="0000FF"/>
          <w:sz w:val="20"/>
          <w:szCs w:val="20"/>
        </w:rPr>
        <w:t>le début de</w:t>
      </w:r>
      <w:r w:rsidR="00990779" w:rsidRPr="00D06990">
        <w:rPr>
          <w:rFonts w:ascii="Comic Sans MS" w:hAnsi="Comic Sans MS"/>
          <w:i/>
          <w:color w:val="0000FF"/>
          <w:sz w:val="20"/>
          <w:szCs w:val="20"/>
        </w:rPr>
        <w:t xml:space="preserve"> la plongée.</w:t>
      </w:r>
    </w:p>
    <w:p w14:paraId="555CFFB0" w14:textId="77777777" w:rsidR="00CF7E91" w:rsidRPr="00D06990" w:rsidRDefault="00CF7E91" w:rsidP="00573D23">
      <w:pPr>
        <w:pStyle w:val="En-tte"/>
        <w:numPr>
          <w:ilvl w:val="0"/>
          <w:numId w:val="11"/>
        </w:numPr>
        <w:tabs>
          <w:tab w:val="left" w:pos="708"/>
        </w:tabs>
        <w:ind w:left="1068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>Prise en compte d’autres gaz dissous notamment le CO2</w:t>
      </w:r>
      <w:r w:rsidR="00C1125F" w:rsidRPr="00D06990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6BC9DD39" w14:textId="77777777" w:rsidR="00CF7E91" w:rsidRPr="00D06990" w:rsidRDefault="00CF7E91" w:rsidP="00573D23">
      <w:pPr>
        <w:pStyle w:val="En-tte"/>
        <w:numPr>
          <w:ilvl w:val="0"/>
          <w:numId w:val="11"/>
        </w:numPr>
        <w:tabs>
          <w:tab w:val="left" w:pos="708"/>
        </w:tabs>
        <w:ind w:left="1068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>Adapté à la plongée profonde et multi-gaz</w:t>
      </w:r>
      <w:r w:rsidR="00C1125F" w:rsidRPr="00D06990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79392761" w14:textId="71533F35" w:rsidR="00D06990" w:rsidRDefault="00CF7E91" w:rsidP="00573D23">
      <w:pPr>
        <w:pStyle w:val="En-tte"/>
        <w:numPr>
          <w:ilvl w:val="0"/>
          <w:numId w:val="11"/>
        </w:numPr>
        <w:tabs>
          <w:tab w:val="left" w:pos="708"/>
        </w:tabs>
        <w:ind w:left="1068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L’aptitude des </w:t>
      </w:r>
      <w:r w:rsidR="004B4912">
        <w:rPr>
          <w:rFonts w:ascii="Comic Sans MS" w:hAnsi="Comic Sans MS"/>
          <w:i/>
          <w:color w:val="0000FF"/>
          <w:sz w:val="20"/>
          <w:szCs w:val="20"/>
        </w:rPr>
        <w:t>noyaux gazeux</w:t>
      </w:r>
      <w:r w:rsidR="004B4912" w:rsidRPr="00D06990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>à gr</w:t>
      </w:r>
      <w:r w:rsidR="006E313F" w:rsidRPr="00D06990">
        <w:rPr>
          <w:rFonts w:ascii="Comic Sans MS" w:hAnsi="Comic Sans MS"/>
          <w:i/>
          <w:color w:val="0000FF"/>
          <w:sz w:val="20"/>
          <w:szCs w:val="20"/>
        </w:rPr>
        <w:t>ossir ou à se contracter dépend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 de leur taille et de la su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>r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>saturation.</w:t>
      </w:r>
    </w:p>
    <w:p w14:paraId="52096583" w14:textId="77777777" w:rsidR="00B11F26" w:rsidRPr="00D06990" w:rsidRDefault="00B11F26" w:rsidP="003653CB">
      <w:pPr>
        <w:pStyle w:val="En-tte"/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</w:p>
    <w:p w14:paraId="30714B77" w14:textId="77777777" w:rsidR="00411907" w:rsidRPr="00D06990" w:rsidRDefault="00411907" w:rsidP="00573D23">
      <w:pPr>
        <w:pStyle w:val="En-tte"/>
        <w:numPr>
          <w:ilvl w:val="0"/>
          <w:numId w:val="10"/>
        </w:numPr>
        <w:tabs>
          <w:tab w:val="left" w:pos="708"/>
        </w:tabs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>M</w:t>
      </w:r>
      <w:r w:rsidR="006D1801" w:rsidRPr="00D06990">
        <w:rPr>
          <w:rFonts w:ascii="Comic Sans MS" w:hAnsi="Comic Sans MS"/>
          <w:i/>
          <w:color w:val="0000FF"/>
          <w:sz w:val="20"/>
          <w:szCs w:val="20"/>
        </w:rPr>
        <w:t xml:space="preserve">odèle </w:t>
      </w:r>
      <w:r w:rsidR="009D5E13" w:rsidRPr="00D06990">
        <w:rPr>
          <w:rFonts w:ascii="Comic Sans MS" w:hAnsi="Comic Sans MS"/>
          <w:i/>
          <w:color w:val="0000FF"/>
          <w:sz w:val="20"/>
          <w:szCs w:val="20"/>
        </w:rPr>
        <w:t>RGBM</w:t>
      </w:r>
      <w:r w:rsidR="006D1801" w:rsidRPr="00D06990">
        <w:rPr>
          <w:rFonts w:ascii="Comic Sans MS" w:hAnsi="Comic Sans MS"/>
          <w:i/>
          <w:color w:val="0000FF"/>
          <w:sz w:val="20"/>
          <w:szCs w:val="20"/>
        </w:rPr>
        <w:t xml:space="preserve"> :</w:t>
      </w:r>
    </w:p>
    <w:p w14:paraId="0568E4B5" w14:textId="77777777" w:rsidR="009D5E13" w:rsidRPr="00D06990" w:rsidRDefault="009D5E13" w:rsidP="00573D23">
      <w:pPr>
        <w:pStyle w:val="En-tte"/>
        <w:numPr>
          <w:ilvl w:val="0"/>
          <w:numId w:val="11"/>
        </w:numPr>
        <w:tabs>
          <w:tab w:val="left" w:pos="708"/>
        </w:tabs>
        <w:ind w:left="1068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C’est un modèle mixte, </w:t>
      </w:r>
      <w:r w:rsidR="00CF7E91" w:rsidRPr="00D06990">
        <w:rPr>
          <w:rFonts w:ascii="Comic Sans MS" w:hAnsi="Comic Sans MS"/>
          <w:i/>
          <w:color w:val="0000FF"/>
          <w:sz w:val="20"/>
          <w:szCs w:val="20"/>
        </w:rPr>
        <w:t>tenant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 compte des apports d’autres </w:t>
      </w:r>
      <w:r w:rsidR="006B4A2F" w:rsidRPr="00D06990">
        <w:rPr>
          <w:rFonts w:ascii="Comic Sans MS" w:hAnsi="Comic Sans MS"/>
          <w:i/>
          <w:color w:val="0000FF"/>
          <w:sz w:val="20"/>
          <w:szCs w:val="20"/>
        </w:rPr>
        <w:t xml:space="preserve">modèles. 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>Il combine les notions de diffusion, de perfusion et de taille critique des bulles circulant dans le sang.</w:t>
      </w:r>
    </w:p>
    <w:p w14:paraId="241AAA61" w14:textId="77777777" w:rsidR="009D5E13" w:rsidRPr="00D06990" w:rsidRDefault="009D5E13" w:rsidP="00573D23">
      <w:pPr>
        <w:pStyle w:val="En-tte"/>
        <w:numPr>
          <w:ilvl w:val="0"/>
          <w:numId w:val="11"/>
        </w:numPr>
        <w:tabs>
          <w:tab w:val="left" w:pos="708"/>
        </w:tabs>
        <w:ind w:left="1068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>Le but du modèle RGBM est de limiter la croissance des bulles initiées par les noyaux gazeux, en maintenant leur taille à un niveau suffisamment faible pour qu’elles puissent être élim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>i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>nées par le filtre pulmonaire sans provoquer d’ADD.</w:t>
      </w:r>
    </w:p>
    <w:p w14:paraId="2E070EAD" w14:textId="77777777" w:rsidR="006B4A2F" w:rsidRPr="00D06990" w:rsidRDefault="006B4A2F" w:rsidP="00573D23">
      <w:pPr>
        <w:pStyle w:val="En-tte"/>
        <w:numPr>
          <w:ilvl w:val="0"/>
          <w:numId w:val="11"/>
        </w:numPr>
        <w:tabs>
          <w:tab w:val="left" w:pos="708"/>
        </w:tabs>
        <w:ind w:left="1068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>Il prend en compte chaque gaz séparément dans le calcul de la désaturation par intégration des M-Values et leurs SC.</w:t>
      </w:r>
    </w:p>
    <w:p w14:paraId="5FCAC89B" w14:textId="77777777" w:rsidR="009D5E13" w:rsidRPr="00D06990" w:rsidRDefault="009D5E13" w:rsidP="00573D23">
      <w:pPr>
        <w:pStyle w:val="En-tte"/>
        <w:numPr>
          <w:ilvl w:val="0"/>
          <w:numId w:val="11"/>
        </w:numPr>
        <w:tabs>
          <w:tab w:val="left" w:pos="708"/>
        </w:tabs>
        <w:ind w:left="1068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>Les avantages annoncés par le concepteur du modèle RGBM sont de réduire le risque d’ADD neurologique. Pour cela, le modèle induit des paliers profonds et courts qui sont censés r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>é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duire la quantité de </w:t>
      </w:r>
      <w:r w:rsidR="00990779" w:rsidRPr="00D06990">
        <w:rPr>
          <w:rFonts w:ascii="Comic Sans MS" w:hAnsi="Comic Sans MS"/>
          <w:i/>
          <w:color w:val="0000FF"/>
          <w:sz w:val="20"/>
          <w:szCs w:val="20"/>
        </w:rPr>
        <w:t>microbulles</w:t>
      </w:r>
      <w:r w:rsidRPr="00D06990">
        <w:rPr>
          <w:rFonts w:ascii="Comic Sans MS" w:hAnsi="Comic Sans MS"/>
          <w:i/>
          <w:color w:val="0000FF"/>
          <w:sz w:val="20"/>
          <w:szCs w:val="20"/>
        </w:rPr>
        <w:t xml:space="preserve"> circulantes.</w:t>
      </w:r>
      <w:r w:rsidR="00DC19A2" w:rsidRPr="00D06990">
        <w:rPr>
          <w:rFonts w:ascii="Comic Sans MS" w:hAnsi="Comic Sans MS"/>
          <w:i/>
          <w:color w:val="0000FF"/>
          <w:sz w:val="20"/>
          <w:szCs w:val="20"/>
        </w:rPr>
        <w:t xml:space="preserve"> Cependant la pertinence des paliers profonds est de plus en plus remise en cause, surtout à l'air.</w:t>
      </w:r>
    </w:p>
    <w:p w14:paraId="017EC046" w14:textId="77777777" w:rsidR="009D5E13" w:rsidRPr="00D06990" w:rsidRDefault="009D5E13" w:rsidP="003653CB">
      <w:pPr>
        <w:pStyle w:val="En-tte"/>
        <w:rPr>
          <w:rFonts w:ascii="Comic Sans MS" w:hAnsi="Comic Sans MS"/>
          <w:i/>
          <w:color w:val="0000FF"/>
          <w:sz w:val="20"/>
          <w:szCs w:val="20"/>
        </w:rPr>
      </w:pPr>
    </w:p>
    <w:p w14:paraId="76A2E85C" w14:textId="77777777" w:rsidR="00A9699F" w:rsidRPr="00D06990" w:rsidRDefault="00A9699F" w:rsidP="003653CB">
      <w:pPr>
        <w:pStyle w:val="En-tte"/>
        <w:rPr>
          <w:rFonts w:ascii="Comic Sans MS" w:hAnsi="Comic Sans MS"/>
          <w:i/>
          <w:color w:val="0000FF"/>
          <w:sz w:val="20"/>
          <w:szCs w:val="20"/>
        </w:rPr>
      </w:pPr>
    </w:p>
    <w:p w14:paraId="715BDF08" w14:textId="77777777" w:rsidR="00480777" w:rsidRPr="009D5E13" w:rsidRDefault="00480777" w:rsidP="003653CB">
      <w:pPr>
        <w:pStyle w:val="En-tte"/>
        <w:rPr>
          <w:rFonts w:ascii="Comic Sans MS" w:hAnsi="Comic Sans MS"/>
          <w:i/>
          <w:color w:val="0070C0"/>
          <w:sz w:val="20"/>
          <w:szCs w:val="20"/>
        </w:rPr>
      </w:pPr>
    </w:p>
    <w:p w14:paraId="6C882519" w14:textId="77777777" w:rsidR="00F964CB" w:rsidRDefault="0099103B" w:rsidP="003653CB">
      <w:pPr>
        <w:spacing w:after="0"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  <w:r>
        <w:rPr>
          <w:rFonts w:ascii="Comic Sans MS" w:hAnsi="Comic Sans MS"/>
          <w:b/>
          <w:bCs/>
          <w:sz w:val="20"/>
          <w:szCs w:val="20"/>
          <w:u w:val="single"/>
        </w:rPr>
        <w:t>Sujet 4</w:t>
      </w:r>
      <w:r w:rsidR="00F964CB" w:rsidRPr="00B41C4B">
        <w:rPr>
          <w:rFonts w:ascii="Comic Sans MS" w:hAnsi="Comic Sans MS"/>
          <w:b/>
          <w:bCs/>
          <w:sz w:val="20"/>
          <w:szCs w:val="20"/>
          <w:u w:val="single"/>
        </w:rPr>
        <w:t> : les accidents de décompression</w:t>
      </w:r>
      <w:r w:rsidR="007D11D0" w:rsidRPr="00B41C4B">
        <w:rPr>
          <w:rFonts w:ascii="Comic Sans MS" w:hAnsi="Comic Sans MS"/>
          <w:b/>
          <w:bCs/>
          <w:sz w:val="20"/>
          <w:szCs w:val="20"/>
          <w:u w:val="single"/>
        </w:rPr>
        <w:t xml:space="preserve"> </w:t>
      </w:r>
      <w:r w:rsidR="00990779" w:rsidRPr="00B41C4B">
        <w:rPr>
          <w:rFonts w:ascii="Comic Sans MS" w:hAnsi="Comic Sans MS"/>
          <w:b/>
          <w:bCs/>
          <w:sz w:val="20"/>
          <w:szCs w:val="20"/>
          <w:u w:val="single"/>
        </w:rPr>
        <w:t>(7</w:t>
      </w:r>
      <w:r w:rsidR="007D11D0" w:rsidRPr="00B41C4B">
        <w:rPr>
          <w:rFonts w:ascii="Comic Sans MS" w:hAnsi="Comic Sans MS"/>
          <w:b/>
          <w:bCs/>
          <w:sz w:val="20"/>
          <w:szCs w:val="20"/>
          <w:u w:val="single"/>
        </w:rPr>
        <w:t xml:space="preserve"> points)</w:t>
      </w:r>
    </w:p>
    <w:p w14:paraId="26989B0C" w14:textId="77777777" w:rsidR="005958A8" w:rsidRPr="00B41C4B" w:rsidRDefault="005958A8" w:rsidP="003653CB">
      <w:pPr>
        <w:spacing w:after="0"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</w:p>
    <w:p w14:paraId="3E041F33" w14:textId="77777777" w:rsidR="00A055C3" w:rsidRDefault="003D12EC" w:rsidP="003653CB">
      <w:pPr>
        <w:spacing w:after="0"/>
        <w:jc w:val="both"/>
        <w:rPr>
          <w:rFonts w:ascii="Comic Sans MS" w:hAnsi="Comic Sans MS"/>
          <w:sz w:val="20"/>
          <w:szCs w:val="20"/>
        </w:rPr>
      </w:pPr>
      <w:r w:rsidRPr="00B41C4B">
        <w:rPr>
          <w:rFonts w:ascii="Comic Sans MS" w:hAnsi="Comic Sans MS"/>
          <w:sz w:val="20"/>
          <w:szCs w:val="20"/>
        </w:rPr>
        <w:t xml:space="preserve">Votre </w:t>
      </w:r>
      <w:r w:rsidR="00675E85" w:rsidRPr="00B41C4B">
        <w:rPr>
          <w:rFonts w:ascii="Comic Sans MS" w:hAnsi="Comic Sans MS"/>
          <w:sz w:val="20"/>
          <w:szCs w:val="20"/>
        </w:rPr>
        <w:t>stagiaire</w:t>
      </w:r>
      <w:r w:rsidRPr="00B41C4B">
        <w:rPr>
          <w:rFonts w:ascii="Comic Sans MS" w:hAnsi="Comic Sans MS"/>
          <w:sz w:val="20"/>
          <w:szCs w:val="20"/>
        </w:rPr>
        <w:t xml:space="preserve"> pédagogique est en charge de la formation théorique des plongeurs </w:t>
      </w:r>
      <w:r w:rsidR="00446A3A" w:rsidRPr="00B41C4B">
        <w:rPr>
          <w:rFonts w:ascii="Comic Sans MS" w:hAnsi="Comic Sans MS"/>
          <w:sz w:val="20"/>
          <w:szCs w:val="20"/>
        </w:rPr>
        <w:t>préparant</w:t>
      </w:r>
      <w:r w:rsidRPr="00B41C4B">
        <w:rPr>
          <w:rFonts w:ascii="Comic Sans MS" w:hAnsi="Comic Sans MS"/>
          <w:sz w:val="20"/>
          <w:szCs w:val="20"/>
        </w:rPr>
        <w:t xml:space="preserve"> le N3. Son prochain cours porte sur les accidents de décompression et vous l’</w:t>
      </w:r>
      <w:proofErr w:type="spellStart"/>
      <w:r w:rsidRPr="00B41C4B">
        <w:rPr>
          <w:rFonts w:ascii="Comic Sans MS" w:hAnsi="Comic Sans MS"/>
          <w:sz w:val="20"/>
          <w:szCs w:val="20"/>
        </w:rPr>
        <w:t>aidez</w:t>
      </w:r>
      <w:proofErr w:type="spellEnd"/>
      <w:r w:rsidRPr="00B41C4B">
        <w:rPr>
          <w:rFonts w:ascii="Comic Sans MS" w:hAnsi="Comic Sans MS"/>
          <w:sz w:val="20"/>
          <w:szCs w:val="20"/>
        </w:rPr>
        <w:t xml:space="preserve"> à préparer ce cours.</w:t>
      </w:r>
      <w:r w:rsidR="00446A3A" w:rsidRPr="00B41C4B">
        <w:rPr>
          <w:rFonts w:ascii="Comic Sans MS" w:hAnsi="Comic Sans MS"/>
          <w:sz w:val="20"/>
          <w:szCs w:val="20"/>
        </w:rPr>
        <w:t xml:space="preserve"> </w:t>
      </w:r>
      <w:r w:rsidR="00362D36" w:rsidRPr="00B41C4B">
        <w:rPr>
          <w:rFonts w:ascii="Comic Sans MS" w:hAnsi="Comic Sans MS"/>
          <w:sz w:val="20"/>
          <w:szCs w:val="20"/>
        </w:rPr>
        <w:t>S’agissant</w:t>
      </w:r>
      <w:r w:rsidR="00446A3A" w:rsidRPr="00B41C4B">
        <w:rPr>
          <w:rFonts w:ascii="Comic Sans MS" w:hAnsi="Comic Sans MS"/>
          <w:sz w:val="20"/>
          <w:szCs w:val="20"/>
        </w:rPr>
        <w:t xml:space="preserve"> de N3, son cours doit être principalement orienté </w:t>
      </w:r>
      <w:r w:rsidR="00675E85">
        <w:rPr>
          <w:rFonts w:ascii="Comic Sans MS" w:hAnsi="Comic Sans MS"/>
          <w:sz w:val="20"/>
          <w:szCs w:val="20"/>
        </w:rPr>
        <w:t>sur la prévention et la co</w:t>
      </w:r>
      <w:r w:rsidR="00675E85">
        <w:rPr>
          <w:rFonts w:ascii="Comic Sans MS" w:hAnsi="Comic Sans MS"/>
          <w:sz w:val="20"/>
          <w:szCs w:val="20"/>
        </w:rPr>
        <w:t>n</w:t>
      </w:r>
      <w:r w:rsidR="00675E85">
        <w:rPr>
          <w:rFonts w:ascii="Comic Sans MS" w:hAnsi="Comic Sans MS"/>
          <w:sz w:val="20"/>
          <w:szCs w:val="20"/>
        </w:rPr>
        <w:t>duite à tenir</w:t>
      </w:r>
      <w:r w:rsidR="00362D36" w:rsidRPr="00B41C4B">
        <w:rPr>
          <w:rFonts w:ascii="Comic Sans MS" w:hAnsi="Comic Sans MS"/>
          <w:sz w:val="20"/>
          <w:szCs w:val="20"/>
        </w:rPr>
        <w:t xml:space="preserve">. </w:t>
      </w:r>
    </w:p>
    <w:p w14:paraId="57F37971" w14:textId="77777777" w:rsidR="00D06990" w:rsidRPr="00B41C4B" w:rsidRDefault="00D06990" w:rsidP="003653CB">
      <w:pPr>
        <w:spacing w:after="0"/>
        <w:jc w:val="both"/>
        <w:rPr>
          <w:rFonts w:ascii="Comic Sans MS" w:hAnsi="Comic Sans MS"/>
          <w:sz w:val="20"/>
          <w:szCs w:val="20"/>
        </w:rPr>
      </w:pPr>
    </w:p>
    <w:p w14:paraId="5B87EBFD" w14:textId="21ACC493" w:rsidR="00921FCE" w:rsidRPr="00D06990" w:rsidRDefault="00F964CB" w:rsidP="00573D23">
      <w:pPr>
        <w:pStyle w:val="En-tte"/>
        <w:numPr>
          <w:ilvl w:val="0"/>
          <w:numId w:val="25"/>
        </w:numPr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  <w:r w:rsidRPr="00B41C4B">
        <w:rPr>
          <w:rFonts w:ascii="Comic Sans MS" w:hAnsi="Comic Sans MS"/>
          <w:b/>
          <w:sz w:val="20"/>
          <w:szCs w:val="20"/>
        </w:rPr>
        <w:t xml:space="preserve">Présentez de manière </w:t>
      </w:r>
      <w:r w:rsidR="00A055C3" w:rsidRPr="00B41C4B">
        <w:rPr>
          <w:rFonts w:ascii="Comic Sans MS" w:hAnsi="Comic Sans MS"/>
          <w:b/>
          <w:sz w:val="20"/>
          <w:szCs w:val="20"/>
        </w:rPr>
        <w:t xml:space="preserve">synthétique les </w:t>
      </w:r>
      <w:r w:rsidR="00852CD3">
        <w:rPr>
          <w:rFonts w:ascii="Comic Sans MS" w:hAnsi="Comic Sans MS"/>
          <w:b/>
          <w:sz w:val="20"/>
          <w:szCs w:val="20"/>
        </w:rPr>
        <w:t xml:space="preserve">différents types </w:t>
      </w:r>
      <w:r w:rsidR="008E6F32">
        <w:rPr>
          <w:rFonts w:ascii="Comic Sans MS" w:hAnsi="Comic Sans MS"/>
          <w:b/>
          <w:sz w:val="20"/>
          <w:szCs w:val="20"/>
        </w:rPr>
        <w:t>d’ADD</w:t>
      </w:r>
      <w:r w:rsidR="00852CD3">
        <w:rPr>
          <w:rFonts w:ascii="Comic Sans MS" w:hAnsi="Comic Sans MS"/>
          <w:b/>
          <w:sz w:val="20"/>
          <w:szCs w:val="20"/>
        </w:rPr>
        <w:t xml:space="preserve">, la localisation des bulles </w:t>
      </w:r>
      <w:r w:rsidR="00974654">
        <w:rPr>
          <w:rFonts w:ascii="Comic Sans MS" w:hAnsi="Comic Sans MS"/>
          <w:b/>
          <w:sz w:val="20"/>
          <w:szCs w:val="20"/>
        </w:rPr>
        <w:t xml:space="preserve">qui les déclenchent </w:t>
      </w:r>
      <w:r w:rsidR="00852CD3">
        <w:rPr>
          <w:rFonts w:ascii="Comic Sans MS" w:hAnsi="Comic Sans MS"/>
          <w:b/>
          <w:sz w:val="20"/>
          <w:szCs w:val="20"/>
        </w:rPr>
        <w:t xml:space="preserve">et les </w:t>
      </w:r>
      <w:r w:rsidR="00A055C3" w:rsidRPr="00B41C4B">
        <w:rPr>
          <w:rFonts w:ascii="Comic Sans MS" w:hAnsi="Comic Sans MS"/>
          <w:b/>
          <w:sz w:val="20"/>
          <w:szCs w:val="20"/>
        </w:rPr>
        <w:t xml:space="preserve">manifestations </w:t>
      </w:r>
      <w:r w:rsidR="00974654">
        <w:rPr>
          <w:rFonts w:ascii="Comic Sans MS" w:hAnsi="Comic Sans MS"/>
          <w:b/>
          <w:sz w:val="20"/>
          <w:szCs w:val="20"/>
        </w:rPr>
        <w:t>qu’ils engendrent sur un plongeur qui en est victime</w:t>
      </w:r>
      <w:r w:rsidRPr="00B41C4B">
        <w:rPr>
          <w:rFonts w:ascii="Comic Sans MS" w:hAnsi="Comic Sans MS"/>
          <w:b/>
          <w:sz w:val="20"/>
          <w:szCs w:val="20"/>
        </w:rPr>
        <w:t>.  (</w:t>
      </w:r>
      <w:r w:rsidR="00675E85">
        <w:rPr>
          <w:rFonts w:ascii="Comic Sans MS" w:hAnsi="Comic Sans MS"/>
          <w:b/>
          <w:sz w:val="20"/>
          <w:szCs w:val="20"/>
        </w:rPr>
        <w:t>3</w:t>
      </w:r>
      <w:r w:rsidRPr="00B41C4B">
        <w:rPr>
          <w:rFonts w:ascii="Comic Sans MS" w:hAnsi="Comic Sans MS"/>
          <w:b/>
          <w:sz w:val="20"/>
          <w:szCs w:val="20"/>
        </w:rPr>
        <w:t xml:space="preserve"> points) </w:t>
      </w:r>
    </w:p>
    <w:p w14:paraId="087530B1" w14:textId="77777777" w:rsidR="00921FCE" w:rsidRPr="00D06990" w:rsidRDefault="00ED2A0F" w:rsidP="003653CB">
      <w:pPr>
        <w:spacing w:after="0"/>
        <w:ind w:left="567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>On distingue les accidents bénins (type I) et les accidents graves (type II)</w:t>
      </w:r>
    </w:p>
    <w:p w14:paraId="12D9995F" w14:textId="77777777" w:rsidR="00987A31" w:rsidRPr="00D06990" w:rsidRDefault="00987A31" w:rsidP="003653CB">
      <w:pPr>
        <w:spacing w:after="0"/>
        <w:ind w:left="567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>Type I :</w:t>
      </w:r>
      <w:r w:rsidR="00AC45EF" w:rsidRPr="00D06990">
        <w:rPr>
          <w:rFonts w:ascii="Comic Sans MS" w:hAnsi="Comic Sans MS"/>
          <w:i/>
          <w:color w:val="0000FF"/>
          <w:sz w:val="20"/>
          <w:szCs w:val="20"/>
        </w:rPr>
        <w:t xml:space="preserve"> cutanés, </w:t>
      </w:r>
      <w:proofErr w:type="spellStart"/>
      <w:r w:rsidR="00AC45EF" w:rsidRPr="00D06990">
        <w:rPr>
          <w:rFonts w:ascii="Comic Sans MS" w:hAnsi="Comic Sans MS"/>
          <w:i/>
          <w:color w:val="0000FF"/>
          <w:sz w:val="20"/>
          <w:szCs w:val="20"/>
        </w:rPr>
        <w:t>bends</w:t>
      </w:r>
      <w:proofErr w:type="spellEnd"/>
    </w:p>
    <w:p w14:paraId="229B5661" w14:textId="1C003102" w:rsidR="00D06990" w:rsidRPr="00C768A7" w:rsidRDefault="00987A31" w:rsidP="003653CB">
      <w:pPr>
        <w:spacing w:after="0"/>
        <w:ind w:left="567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D06990">
        <w:rPr>
          <w:rFonts w:ascii="Comic Sans MS" w:hAnsi="Comic Sans MS"/>
          <w:i/>
          <w:color w:val="0000FF"/>
          <w:sz w:val="20"/>
          <w:szCs w:val="20"/>
        </w:rPr>
        <w:t>Type II : vestibulaires, cérébraux, médullaires</w:t>
      </w:r>
    </w:p>
    <w:p w14:paraId="3C4D8342" w14:textId="77777777" w:rsidR="00D06990" w:rsidRPr="00C768A7" w:rsidRDefault="00D06990" w:rsidP="003653CB">
      <w:pPr>
        <w:spacing w:after="0"/>
        <w:jc w:val="both"/>
        <w:rPr>
          <w:rFonts w:ascii="Comic Sans MS" w:hAnsi="Comic Sans MS"/>
          <w:i/>
          <w:color w:val="0000FF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410"/>
        <w:gridCol w:w="4961"/>
      </w:tblGrid>
      <w:tr w:rsidR="00AC45EF" w:rsidRPr="00C768A7" w14:paraId="5AA8EADA" w14:textId="77777777" w:rsidTr="00F84258">
        <w:tc>
          <w:tcPr>
            <w:tcW w:w="1843" w:type="dxa"/>
          </w:tcPr>
          <w:p w14:paraId="31CD6815" w14:textId="77777777" w:rsidR="00AC45EF" w:rsidRPr="00C768A7" w:rsidRDefault="00AC45EF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Type d’accident</w:t>
            </w:r>
          </w:p>
        </w:tc>
        <w:tc>
          <w:tcPr>
            <w:tcW w:w="2410" w:type="dxa"/>
          </w:tcPr>
          <w:p w14:paraId="301EBD5B" w14:textId="77777777" w:rsidR="00AC45EF" w:rsidRPr="00C768A7" w:rsidRDefault="00AC45EF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Localisation des bulles</w:t>
            </w:r>
          </w:p>
        </w:tc>
        <w:tc>
          <w:tcPr>
            <w:tcW w:w="4961" w:type="dxa"/>
          </w:tcPr>
          <w:p w14:paraId="265309BA" w14:textId="7BFDF9AA" w:rsidR="00AC45EF" w:rsidRPr="00C768A7" w:rsidRDefault="00AC45EF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Manifestation</w:t>
            </w:r>
            <w:r w:rsidR="005D5EE0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s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 xml:space="preserve"> </w:t>
            </w:r>
            <w:r w:rsidR="00974654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chez</w:t>
            </w:r>
            <w:r w:rsidR="00974654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 xml:space="preserve"> 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le plongeur</w:t>
            </w:r>
          </w:p>
        </w:tc>
      </w:tr>
      <w:tr w:rsidR="00AC45EF" w:rsidRPr="00C768A7" w14:paraId="2AC061A2" w14:textId="77777777" w:rsidTr="00F84258">
        <w:tc>
          <w:tcPr>
            <w:tcW w:w="1843" w:type="dxa"/>
          </w:tcPr>
          <w:p w14:paraId="1D469593" w14:textId="77777777" w:rsidR="00AC45EF" w:rsidRPr="00C768A7" w:rsidRDefault="008F6EF0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Cutané</w:t>
            </w:r>
            <w:r w:rsidR="00AC45EF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 : puces et moutons</w:t>
            </w:r>
          </w:p>
        </w:tc>
        <w:tc>
          <w:tcPr>
            <w:tcW w:w="2410" w:type="dxa"/>
          </w:tcPr>
          <w:p w14:paraId="37E4DCDA" w14:textId="57077AF9" w:rsidR="00AC45EF" w:rsidRPr="00C768A7" w:rsidRDefault="00AC45EF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C</w:t>
            </w:r>
            <w:r w:rsidR="008F6EF0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 xml:space="preserve">ouche adipeuse du </w:t>
            </w:r>
            <w:r w:rsidR="001C730B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de</w:t>
            </w:r>
            <w:r w:rsidR="001C730B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r</w:t>
            </w:r>
            <w:r w:rsidR="001C730B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me,</w:t>
            </w:r>
            <w:r w:rsidR="008F6EF0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 xml:space="preserve"> c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apillaires sous-cutanés</w:t>
            </w:r>
          </w:p>
        </w:tc>
        <w:tc>
          <w:tcPr>
            <w:tcW w:w="4961" w:type="dxa"/>
          </w:tcPr>
          <w:p w14:paraId="61F976BA" w14:textId="426491DB" w:rsidR="00AC45EF" w:rsidRPr="00C768A7" w:rsidRDefault="00AC45EF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Puces : démangeaisons au niveau du tronc et des membres supérieurs</w:t>
            </w:r>
            <w:r w:rsidR="00952875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.</w:t>
            </w:r>
          </w:p>
          <w:p w14:paraId="3A4CAE1D" w14:textId="6585358F" w:rsidR="00AC45EF" w:rsidRPr="00C768A7" w:rsidRDefault="008F6EF0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 xml:space="preserve">Moutons : boursouflure </w:t>
            </w:r>
            <w:r w:rsidR="00AC45EF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ou emphysème cutané su</w:t>
            </w:r>
            <w:r w:rsidR="00AC45EF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r</w:t>
            </w:r>
            <w:r w:rsidR="00AC45EF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tout au niveau ombilical et lombaire</w:t>
            </w:r>
            <w:r w:rsidR="00952875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.</w:t>
            </w:r>
          </w:p>
        </w:tc>
      </w:tr>
      <w:tr w:rsidR="00AC45EF" w:rsidRPr="00C768A7" w14:paraId="58DC6E03" w14:textId="77777777" w:rsidTr="00F84258">
        <w:tc>
          <w:tcPr>
            <w:tcW w:w="1843" w:type="dxa"/>
          </w:tcPr>
          <w:p w14:paraId="316E4830" w14:textId="77777777" w:rsidR="00AC45EF" w:rsidRPr="00C768A7" w:rsidRDefault="008F6EF0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Ostéo-</w:t>
            </w:r>
            <w:proofErr w:type="spellStart"/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arthro</w:t>
            </w:r>
            <w:proofErr w:type="spellEnd"/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 xml:space="preserve">-musculaire : </w:t>
            </w:r>
            <w:proofErr w:type="spellStart"/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b</w:t>
            </w:r>
            <w:r w:rsidR="00AC45EF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ends</w:t>
            </w:r>
            <w:proofErr w:type="spellEnd"/>
          </w:p>
        </w:tc>
        <w:tc>
          <w:tcPr>
            <w:tcW w:w="2410" w:type="dxa"/>
          </w:tcPr>
          <w:p w14:paraId="6ED42616" w14:textId="77777777" w:rsidR="00AC45EF" w:rsidRPr="00C768A7" w:rsidRDefault="00AC45EF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Tendons des articul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a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tions les plus  sollic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i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 xml:space="preserve">tées en plongée </w:t>
            </w:r>
          </w:p>
        </w:tc>
        <w:tc>
          <w:tcPr>
            <w:tcW w:w="4961" w:type="dxa"/>
          </w:tcPr>
          <w:p w14:paraId="5BC6133A" w14:textId="273C4F68" w:rsidR="00AC45EF" w:rsidRPr="00C768A7" w:rsidRDefault="00AC45EF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Douleurs progressives devenant intolérables, non ca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l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mées par des antalgiques</w:t>
            </w:r>
            <w:r w:rsidR="00952875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.</w:t>
            </w:r>
          </w:p>
        </w:tc>
      </w:tr>
      <w:tr w:rsidR="00AC45EF" w:rsidRPr="00C768A7" w14:paraId="0F164DBC" w14:textId="77777777" w:rsidTr="00F84258">
        <w:tc>
          <w:tcPr>
            <w:tcW w:w="1843" w:type="dxa"/>
          </w:tcPr>
          <w:p w14:paraId="1B75500B" w14:textId="77777777" w:rsidR="00AC45EF" w:rsidRPr="00C768A7" w:rsidRDefault="00AC45EF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Vestibulaire ou labyrinthique</w:t>
            </w:r>
          </w:p>
        </w:tc>
        <w:tc>
          <w:tcPr>
            <w:tcW w:w="2410" w:type="dxa"/>
          </w:tcPr>
          <w:p w14:paraId="7E8C7F7F" w14:textId="08C415CE" w:rsidR="00AC45EF" w:rsidRPr="00C768A7" w:rsidRDefault="00952875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>
              <w:rPr>
                <w:rFonts w:ascii="Comic Sans MS" w:hAnsi="Comic Sans MS"/>
                <w:i/>
                <w:color w:val="0000FF"/>
                <w:sz w:val="20"/>
                <w:szCs w:val="20"/>
              </w:rPr>
              <w:t>O</w:t>
            </w:r>
            <w:r w:rsidR="00AC45EF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 xml:space="preserve">reille interne, artère </w:t>
            </w:r>
            <w:proofErr w:type="spellStart"/>
            <w:r w:rsidR="00AC45EF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cochléo</w:t>
            </w:r>
            <w:proofErr w:type="spellEnd"/>
            <w:r w:rsidR="00AC45EF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-vestibulaire, l</w:t>
            </w:r>
            <w:r w:rsidR="00AC45EF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i</w:t>
            </w:r>
            <w:r w:rsidR="00AC45EF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quide labyrinthique</w:t>
            </w:r>
          </w:p>
        </w:tc>
        <w:tc>
          <w:tcPr>
            <w:tcW w:w="4961" w:type="dxa"/>
          </w:tcPr>
          <w:p w14:paraId="6F04329B" w14:textId="4FBF223F" w:rsidR="00AC45EF" w:rsidRPr="00C768A7" w:rsidRDefault="00AC45EF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Vertige rotatoire persistant, nausée, vomissement, perte d’audition, acouphènes</w:t>
            </w:r>
            <w:r w:rsidR="008F6EF0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, station debout i</w:t>
            </w:r>
            <w:r w:rsidR="008F6EF0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m</w:t>
            </w:r>
            <w:r w:rsidR="008F6EF0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possible, nystagmus</w:t>
            </w:r>
            <w:r w:rsidR="00952875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.</w:t>
            </w:r>
          </w:p>
        </w:tc>
      </w:tr>
      <w:tr w:rsidR="00AC45EF" w:rsidRPr="00C768A7" w14:paraId="127E5CFE" w14:textId="77777777" w:rsidTr="00F84258">
        <w:tc>
          <w:tcPr>
            <w:tcW w:w="1843" w:type="dxa"/>
          </w:tcPr>
          <w:p w14:paraId="65B0EEA6" w14:textId="77777777" w:rsidR="00AC45EF" w:rsidRPr="00C768A7" w:rsidRDefault="00AC45EF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Cérébral</w:t>
            </w:r>
          </w:p>
        </w:tc>
        <w:tc>
          <w:tcPr>
            <w:tcW w:w="2410" w:type="dxa"/>
          </w:tcPr>
          <w:p w14:paraId="4FC04FD6" w14:textId="24848FB2" w:rsidR="00AC45EF" w:rsidRPr="00C768A7" w:rsidRDefault="00952875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>
              <w:rPr>
                <w:rFonts w:ascii="Comic Sans MS" w:hAnsi="Comic Sans MS"/>
                <w:i/>
                <w:color w:val="0000FF"/>
                <w:sz w:val="20"/>
                <w:szCs w:val="20"/>
              </w:rPr>
              <w:t>L</w:t>
            </w:r>
            <w:r w:rsidR="00AC45EF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es tissus cérébraux</w:t>
            </w:r>
          </w:p>
        </w:tc>
        <w:tc>
          <w:tcPr>
            <w:tcW w:w="4961" w:type="dxa"/>
          </w:tcPr>
          <w:p w14:paraId="1FC3B669" w14:textId="77777777" w:rsidR="00AC45EF" w:rsidRPr="00C768A7" w:rsidRDefault="0020738C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Etourdissement, perte de connaissance, coma, conf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u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 xml:space="preserve">sion, désorientation, amnésie, troubles de l’élocution, du comportement. </w:t>
            </w:r>
          </w:p>
          <w:p w14:paraId="3239A2AD" w14:textId="77777777" w:rsidR="0020738C" w:rsidRPr="00C768A7" w:rsidRDefault="0020738C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Monoplégie, hémiplégie, paraplégie ou tétraplégie.</w:t>
            </w:r>
          </w:p>
          <w:p w14:paraId="68229A17" w14:textId="7291A014" w:rsidR="0020738C" w:rsidRPr="00C768A7" w:rsidRDefault="0020738C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Signes neurologiques pouvant être accompagnés d’une détresse respiratoire ou d’un arrêt cardi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o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respir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a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toire</w:t>
            </w:r>
            <w:r w:rsidR="00952875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.</w:t>
            </w:r>
          </w:p>
        </w:tc>
      </w:tr>
      <w:tr w:rsidR="00AC45EF" w:rsidRPr="00C768A7" w14:paraId="37E4F840" w14:textId="77777777" w:rsidTr="00F84258">
        <w:tc>
          <w:tcPr>
            <w:tcW w:w="1843" w:type="dxa"/>
          </w:tcPr>
          <w:p w14:paraId="14C240B0" w14:textId="77777777" w:rsidR="00AC45EF" w:rsidRPr="00C768A7" w:rsidRDefault="0020738C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Médullaire</w:t>
            </w:r>
          </w:p>
        </w:tc>
        <w:tc>
          <w:tcPr>
            <w:tcW w:w="2410" w:type="dxa"/>
          </w:tcPr>
          <w:p w14:paraId="7B384D31" w14:textId="0BCE77AD" w:rsidR="00AC45EF" w:rsidRPr="00C768A7" w:rsidRDefault="00952875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>
              <w:rPr>
                <w:rFonts w:ascii="Comic Sans MS" w:hAnsi="Comic Sans MS"/>
                <w:i/>
                <w:color w:val="0000FF"/>
                <w:sz w:val="20"/>
                <w:szCs w:val="20"/>
              </w:rPr>
              <w:t>M</w:t>
            </w:r>
            <w:r w:rsidR="0020738C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oelle épinière, réseau veineux lombaire</w:t>
            </w:r>
          </w:p>
        </w:tc>
        <w:tc>
          <w:tcPr>
            <w:tcW w:w="4961" w:type="dxa"/>
          </w:tcPr>
          <w:p w14:paraId="39F645EA" w14:textId="11CE11B9" w:rsidR="00AC45EF" w:rsidRPr="00C768A7" w:rsidRDefault="001C730B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Douleurs sternales ou lombaires</w:t>
            </w:r>
            <w:r w:rsidR="0020738C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 xml:space="preserve"> en « coup de po</w:t>
            </w:r>
            <w:r w:rsidR="0020738C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i</w:t>
            </w:r>
            <w:r w:rsidR="00E059A5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gnard », rétention urinaire, f</w:t>
            </w:r>
            <w:r w:rsidR="0020738C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ourmillements, ank</w:t>
            </w:r>
            <w:r w:rsidR="0020738C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y</w:t>
            </w:r>
            <w:r w:rsidR="0020738C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 xml:space="preserve">loses, faiblesse musculaire, troubles de la </w:t>
            </w:r>
            <w:r w:rsidR="00E059A5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sensit</w:t>
            </w:r>
            <w:r w:rsidR="00E059A5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i</w:t>
            </w:r>
            <w:r w:rsidR="00E059A5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vité</w:t>
            </w:r>
            <w:r w:rsidR="0020738C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 xml:space="preserve">. </w:t>
            </w:r>
            <w:r w:rsidR="008F728D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E</w:t>
            </w:r>
            <w:r w:rsidR="00E059A5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volution vers une parésie</w:t>
            </w:r>
            <w:r w:rsidR="0020738C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, monoplégie, par</w:t>
            </w:r>
            <w:r w:rsidR="0020738C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a</w:t>
            </w:r>
            <w:r w:rsidR="0020738C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plégie ou tétraplégie.</w:t>
            </w:r>
          </w:p>
        </w:tc>
      </w:tr>
      <w:tr w:rsidR="00AC45EF" w:rsidRPr="00C768A7" w14:paraId="6511D825" w14:textId="77777777" w:rsidTr="00F84258">
        <w:tc>
          <w:tcPr>
            <w:tcW w:w="1843" w:type="dxa"/>
          </w:tcPr>
          <w:p w14:paraId="66148BB6" w14:textId="77777777" w:rsidR="00AC45EF" w:rsidRPr="00C768A7" w:rsidRDefault="0020738C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Respiratoire</w:t>
            </w:r>
          </w:p>
        </w:tc>
        <w:tc>
          <w:tcPr>
            <w:tcW w:w="2410" w:type="dxa"/>
          </w:tcPr>
          <w:p w14:paraId="3D40A480" w14:textId="265B396A" w:rsidR="00AC45EF" w:rsidRPr="00C768A7" w:rsidRDefault="00CC51F3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>
              <w:rPr>
                <w:rFonts w:ascii="Comic Sans MS" w:hAnsi="Comic Sans MS"/>
                <w:i/>
                <w:color w:val="0000FF"/>
                <w:sz w:val="20"/>
                <w:szCs w:val="20"/>
              </w:rPr>
              <w:t>L</w:t>
            </w:r>
            <w:r w:rsidR="00B21B70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es artères pulm</w:t>
            </w:r>
            <w:r w:rsidR="00B21B70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o</w:t>
            </w:r>
            <w:r w:rsidR="00B21B70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naires (embolies)</w:t>
            </w:r>
          </w:p>
        </w:tc>
        <w:tc>
          <w:tcPr>
            <w:tcW w:w="4961" w:type="dxa"/>
          </w:tcPr>
          <w:p w14:paraId="73F3A51A" w14:textId="77777777" w:rsidR="00AC45EF" w:rsidRPr="00C768A7" w:rsidRDefault="0020738C" w:rsidP="003653CB">
            <w:pPr>
              <w:spacing w:after="0" w:line="240" w:lineRule="auto"/>
              <w:rPr>
                <w:rFonts w:ascii="Comic Sans MS" w:hAnsi="Comic Sans MS"/>
                <w:i/>
                <w:color w:val="0000FF"/>
                <w:sz w:val="20"/>
                <w:szCs w:val="20"/>
              </w:rPr>
            </w:pP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 xml:space="preserve">Dyspnée, </w:t>
            </w:r>
            <w:r w:rsidR="00E059A5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gêne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 xml:space="preserve"> respiratoire, oppression thoracique, respiration rapide et </w:t>
            </w:r>
            <w:r w:rsidR="00E059A5"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superficielle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, douleur ste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r</w:t>
            </w:r>
            <w:r w:rsidRPr="00C768A7">
              <w:rPr>
                <w:rFonts w:ascii="Comic Sans MS" w:hAnsi="Comic Sans MS"/>
                <w:i/>
                <w:color w:val="0000FF"/>
                <w:sz w:val="20"/>
                <w:szCs w:val="20"/>
              </w:rPr>
              <w:t>nale, toux, crachats saumonés, cyanose. Evolution possible vers un arrêt cardiorespiratoire.</w:t>
            </w:r>
          </w:p>
        </w:tc>
      </w:tr>
    </w:tbl>
    <w:p w14:paraId="789DED76" w14:textId="77777777" w:rsidR="0020738C" w:rsidRPr="00C768A7" w:rsidRDefault="0020738C" w:rsidP="003653CB">
      <w:pPr>
        <w:spacing w:after="0"/>
        <w:jc w:val="both"/>
        <w:rPr>
          <w:rFonts w:ascii="Comic Sans MS" w:hAnsi="Comic Sans MS"/>
          <w:i/>
          <w:color w:val="0000FF"/>
          <w:sz w:val="20"/>
          <w:szCs w:val="20"/>
        </w:rPr>
      </w:pPr>
    </w:p>
    <w:p w14:paraId="5DABC8E4" w14:textId="77777777" w:rsidR="00921FCE" w:rsidRPr="00C768A7" w:rsidRDefault="00921FCE" w:rsidP="003653CB">
      <w:pPr>
        <w:spacing w:after="0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C768A7">
        <w:rPr>
          <w:rFonts w:ascii="Comic Sans MS" w:hAnsi="Comic Sans MS"/>
          <w:i/>
          <w:color w:val="0000FF"/>
          <w:sz w:val="20"/>
          <w:szCs w:val="20"/>
        </w:rPr>
        <w:t>Les signes cliniques apparaissent avec plus ou moins de rapidité et ne se manifestent évidemment pas systématiquement.</w:t>
      </w:r>
    </w:p>
    <w:p w14:paraId="2246CAF1" w14:textId="77777777" w:rsidR="00921FCE" w:rsidRPr="00D77B25" w:rsidRDefault="00921FCE" w:rsidP="003653CB">
      <w:pPr>
        <w:pStyle w:val="En-tte"/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</w:p>
    <w:p w14:paraId="10E4398C" w14:textId="7E93F647" w:rsidR="00921FCE" w:rsidRDefault="00D77B25" w:rsidP="00573D23">
      <w:pPr>
        <w:pStyle w:val="En-tte"/>
        <w:numPr>
          <w:ilvl w:val="0"/>
          <w:numId w:val="25"/>
        </w:numPr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  <w:bookmarkStart w:id="0" w:name="_GoBack"/>
      <w:bookmarkEnd w:id="0"/>
      <w:r>
        <w:rPr>
          <w:rFonts w:ascii="Comic Sans MS" w:hAnsi="Comic Sans MS"/>
          <w:b/>
          <w:sz w:val="20"/>
          <w:szCs w:val="20"/>
        </w:rPr>
        <w:lastRenderedPageBreak/>
        <w:t>Face à un ADD, quel</w:t>
      </w:r>
      <w:r w:rsidR="00FD0173">
        <w:rPr>
          <w:rFonts w:ascii="Comic Sans MS" w:hAnsi="Comic Sans MS"/>
          <w:b/>
          <w:sz w:val="20"/>
          <w:szCs w:val="20"/>
        </w:rPr>
        <w:t>s</w:t>
      </w:r>
      <w:r>
        <w:rPr>
          <w:rFonts w:ascii="Comic Sans MS" w:hAnsi="Comic Sans MS"/>
          <w:b/>
          <w:sz w:val="20"/>
          <w:szCs w:val="20"/>
        </w:rPr>
        <w:t xml:space="preserve"> traitement</w:t>
      </w:r>
      <w:r w:rsidR="00FD0173">
        <w:rPr>
          <w:rFonts w:ascii="Comic Sans MS" w:hAnsi="Comic Sans MS"/>
          <w:b/>
          <w:sz w:val="20"/>
          <w:szCs w:val="20"/>
        </w:rPr>
        <w:t>s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C47A3E">
        <w:rPr>
          <w:rFonts w:ascii="Comic Sans MS" w:hAnsi="Comic Sans MS"/>
          <w:b/>
          <w:sz w:val="20"/>
          <w:szCs w:val="20"/>
        </w:rPr>
        <w:t xml:space="preserve">doivent être mis en œuvre par un plongeur </w:t>
      </w:r>
      <w:r w:rsidR="003653CB">
        <w:rPr>
          <w:rFonts w:ascii="Comic Sans MS" w:hAnsi="Comic Sans MS"/>
          <w:b/>
          <w:sz w:val="20"/>
          <w:szCs w:val="20"/>
        </w:rPr>
        <w:t>seco</w:t>
      </w:r>
      <w:r w:rsidR="003653CB">
        <w:rPr>
          <w:rFonts w:ascii="Comic Sans MS" w:hAnsi="Comic Sans MS"/>
          <w:b/>
          <w:sz w:val="20"/>
          <w:szCs w:val="20"/>
        </w:rPr>
        <w:t>u</w:t>
      </w:r>
      <w:r w:rsidR="003653CB">
        <w:rPr>
          <w:rFonts w:ascii="Comic Sans MS" w:hAnsi="Comic Sans MS"/>
          <w:b/>
          <w:sz w:val="20"/>
          <w:szCs w:val="20"/>
        </w:rPr>
        <w:t>riste</w:t>
      </w:r>
      <w:r w:rsidR="00C47A3E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? </w:t>
      </w:r>
      <w:r w:rsidR="00977D90">
        <w:rPr>
          <w:rFonts w:ascii="Comic Sans MS" w:hAnsi="Comic Sans MS"/>
          <w:b/>
          <w:sz w:val="20"/>
          <w:szCs w:val="20"/>
        </w:rPr>
        <w:t xml:space="preserve">Quels </w:t>
      </w:r>
      <w:r>
        <w:rPr>
          <w:rFonts w:ascii="Comic Sans MS" w:hAnsi="Comic Sans MS"/>
          <w:b/>
          <w:sz w:val="20"/>
          <w:szCs w:val="20"/>
        </w:rPr>
        <w:t xml:space="preserve">sont les effets de </w:t>
      </w:r>
      <w:r w:rsidR="00C47A3E">
        <w:rPr>
          <w:rFonts w:ascii="Comic Sans MS" w:hAnsi="Comic Sans MS"/>
          <w:b/>
          <w:sz w:val="20"/>
          <w:szCs w:val="20"/>
        </w:rPr>
        <w:t xml:space="preserve">chacun de ces </w:t>
      </w:r>
      <w:r>
        <w:rPr>
          <w:rFonts w:ascii="Comic Sans MS" w:hAnsi="Comic Sans MS"/>
          <w:b/>
          <w:sz w:val="20"/>
          <w:szCs w:val="20"/>
        </w:rPr>
        <w:t>traitement</w:t>
      </w:r>
      <w:r w:rsidR="00C47A3E">
        <w:rPr>
          <w:rFonts w:ascii="Comic Sans MS" w:hAnsi="Comic Sans MS"/>
          <w:b/>
          <w:sz w:val="20"/>
          <w:szCs w:val="20"/>
        </w:rPr>
        <w:t>s</w:t>
      </w:r>
      <w:r>
        <w:rPr>
          <w:rFonts w:ascii="Comic Sans MS" w:hAnsi="Comic Sans MS"/>
          <w:b/>
          <w:sz w:val="20"/>
          <w:szCs w:val="20"/>
        </w:rPr>
        <w:t xml:space="preserve"> ? </w:t>
      </w:r>
      <w:r w:rsidR="00F964CB" w:rsidRPr="00B41C4B">
        <w:rPr>
          <w:rFonts w:ascii="Comic Sans MS" w:hAnsi="Comic Sans MS"/>
          <w:b/>
          <w:sz w:val="20"/>
          <w:szCs w:val="20"/>
        </w:rPr>
        <w:t>(</w:t>
      </w:r>
      <w:r w:rsidR="00675E85">
        <w:rPr>
          <w:rFonts w:ascii="Comic Sans MS" w:hAnsi="Comic Sans MS"/>
          <w:b/>
          <w:sz w:val="20"/>
          <w:szCs w:val="20"/>
        </w:rPr>
        <w:t>3</w:t>
      </w:r>
      <w:r w:rsidR="00F964CB" w:rsidRPr="00B41C4B">
        <w:rPr>
          <w:rFonts w:ascii="Comic Sans MS" w:hAnsi="Comic Sans MS"/>
          <w:b/>
          <w:sz w:val="20"/>
          <w:szCs w:val="20"/>
        </w:rPr>
        <w:t xml:space="preserve"> points)</w:t>
      </w:r>
    </w:p>
    <w:p w14:paraId="1E8079F7" w14:textId="77777777" w:rsidR="00480777" w:rsidRPr="00480777" w:rsidRDefault="00480777" w:rsidP="003653CB">
      <w:pPr>
        <w:pStyle w:val="En-tte"/>
        <w:tabs>
          <w:tab w:val="clear" w:pos="4536"/>
          <w:tab w:val="left" w:pos="708"/>
          <w:tab w:val="center" w:pos="1418"/>
        </w:tabs>
        <w:ind w:left="360"/>
        <w:rPr>
          <w:rFonts w:ascii="Comic Sans MS" w:hAnsi="Comic Sans MS"/>
          <w:b/>
          <w:sz w:val="20"/>
          <w:szCs w:val="20"/>
        </w:rPr>
      </w:pPr>
    </w:p>
    <w:p w14:paraId="4F2C1A13" w14:textId="406936BF" w:rsidR="00C47A3E" w:rsidRDefault="00E955E6" w:rsidP="00573D23">
      <w:pPr>
        <w:pStyle w:val="Paragraphedeliste"/>
        <w:numPr>
          <w:ilvl w:val="0"/>
          <w:numId w:val="12"/>
        </w:numPr>
        <w:spacing w:after="0"/>
        <w:jc w:val="both"/>
        <w:rPr>
          <w:rFonts w:ascii="Comic Sans MS" w:hAnsi="Comic Sans MS"/>
          <w:i/>
          <w:color w:val="0000FF"/>
          <w:sz w:val="20"/>
          <w:szCs w:val="20"/>
        </w:rPr>
      </w:pPr>
      <w:r>
        <w:rPr>
          <w:rFonts w:ascii="Comic Sans MS" w:hAnsi="Comic Sans MS"/>
          <w:i/>
          <w:color w:val="0000FF"/>
          <w:sz w:val="20"/>
          <w:szCs w:val="20"/>
        </w:rPr>
        <w:t>Le cas échéant</w:t>
      </w:r>
      <w:r w:rsidR="00C47A3E">
        <w:rPr>
          <w:rFonts w:ascii="Comic Sans MS" w:hAnsi="Comic Sans MS"/>
          <w:i/>
          <w:color w:val="0000FF"/>
          <w:sz w:val="20"/>
          <w:szCs w:val="20"/>
        </w:rPr>
        <w:t>, faire remonter les autres palanquées encore en immersion.</w:t>
      </w:r>
    </w:p>
    <w:p w14:paraId="138CC008" w14:textId="3FF2E3FF" w:rsidR="00C47A3E" w:rsidRPr="00C80F41" w:rsidRDefault="00C47A3E" w:rsidP="00573D23">
      <w:pPr>
        <w:pStyle w:val="Paragraphedeliste"/>
        <w:numPr>
          <w:ilvl w:val="0"/>
          <w:numId w:val="12"/>
        </w:numPr>
        <w:spacing w:after="0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AF0443">
        <w:rPr>
          <w:rFonts w:ascii="Comic Sans MS" w:hAnsi="Comic Sans MS"/>
          <w:i/>
          <w:color w:val="0000FF"/>
          <w:sz w:val="20"/>
          <w:szCs w:val="20"/>
        </w:rPr>
        <w:t>Alerter les secours</w:t>
      </w:r>
      <w:r>
        <w:rPr>
          <w:rFonts w:ascii="Comic Sans MS" w:hAnsi="Comic Sans MS"/>
          <w:i/>
          <w:color w:val="0000FF"/>
          <w:sz w:val="20"/>
          <w:szCs w:val="20"/>
        </w:rPr>
        <w:t xml:space="preserve"> par VHF si la plongée a lieu en mer et préciser le lieu d’accostage.</w:t>
      </w:r>
    </w:p>
    <w:p w14:paraId="41D3C4DC" w14:textId="1603E712" w:rsidR="00921FCE" w:rsidRPr="003653CB" w:rsidRDefault="00E955E6" w:rsidP="00573D23">
      <w:pPr>
        <w:pStyle w:val="Paragraphedeliste"/>
        <w:numPr>
          <w:ilvl w:val="0"/>
          <w:numId w:val="12"/>
        </w:numPr>
        <w:spacing w:after="0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3653CB">
        <w:rPr>
          <w:rFonts w:ascii="Comic Sans MS" w:hAnsi="Comic Sans MS"/>
          <w:i/>
          <w:color w:val="0000FF"/>
          <w:sz w:val="20"/>
          <w:szCs w:val="20"/>
        </w:rPr>
        <w:t xml:space="preserve">Secourir : </w:t>
      </w:r>
      <w:r w:rsidR="00921FCE" w:rsidRPr="003653CB">
        <w:rPr>
          <w:rFonts w:ascii="Comic Sans MS" w:hAnsi="Comic Sans MS"/>
          <w:i/>
          <w:color w:val="0000FF"/>
          <w:sz w:val="20"/>
          <w:szCs w:val="20"/>
        </w:rPr>
        <w:t xml:space="preserve">Recommandations de la CNMP (cf. fiche CAT en cas d’accident) : </w:t>
      </w:r>
    </w:p>
    <w:p w14:paraId="7433F460" w14:textId="77777777" w:rsidR="00921FCE" w:rsidRPr="00C768A7" w:rsidRDefault="00921FCE" w:rsidP="00573D23">
      <w:pPr>
        <w:pStyle w:val="Paragraphedeliste"/>
        <w:numPr>
          <w:ilvl w:val="0"/>
          <w:numId w:val="14"/>
        </w:numPr>
        <w:spacing w:after="0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C768A7">
        <w:rPr>
          <w:rFonts w:ascii="Comic Sans MS" w:hAnsi="Comic Sans MS"/>
          <w:i/>
          <w:color w:val="0000FF"/>
          <w:sz w:val="20"/>
          <w:szCs w:val="20"/>
        </w:rPr>
        <w:t xml:space="preserve">déséquiper la victime, la mettre au repos, alerter les secours, </w:t>
      </w:r>
    </w:p>
    <w:p w14:paraId="0832F985" w14:textId="77777777" w:rsidR="00CF7E91" w:rsidRPr="00C768A7" w:rsidRDefault="00B54F9F" w:rsidP="00573D23">
      <w:pPr>
        <w:pStyle w:val="Paragraphedeliste"/>
        <w:numPr>
          <w:ilvl w:val="0"/>
          <w:numId w:val="14"/>
        </w:numPr>
        <w:spacing w:after="0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C768A7">
        <w:rPr>
          <w:rFonts w:ascii="Comic Sans MS" w:hAnsi="Comic Sans MS"/>
          <w:i/>
          <w:color w:val="0000FF"/>
          <w:sz w:val="20"/>
          <w:szCs w:val="20"/>
        </w:rPr>
        <w:t xml:space="preserve">encourager la victime à boire 1 litre d’eau plate en fractionnant les prises, </w:t>
      </w:r>
    </w:p>
    <w:p w14:paraId="269B137F" w14:textId="0BC9049B" w:rsidR="00921FCE" w:rsidRPr="00C768A7" w:rsidRDefault="00193902" w:rsidP="00573D23">
      <w:pPr>
        <w:pStyle w:val="Paragraphedeliste"/>
        <w:numPr>
          <w:ilvl w:val="0"/>
          <w:numId w:val="14"/>
        </w:numPr>
        <w:spacing w:after="0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C768A7">
        <w:rPr>
          <w:rFonts w:ascii="Comic Sans MS" w:hAnsi="Comic Sans MS"/>
          <w:i/>
          <w:color w:val="0000FF"/>
          <w:sz w:val="20"/>
          <w:szCs w:val="20"/>
        </w:rPr>
        <w:t>administrer de l’oxygène avec un</w:t>
      </w:r>
      <w:r w:rsidR="00921FCE" w:rsidRPr="00C768A7">
        <w:rPr>
          <w:rFonts w:ascii="Comic Sans MS" w:hAnsi="Comic Sans MS"/>
          <w:i/>
          <w:color w:val="0000FF"/>
          <w:sz w:val="20"/>
          <w:szCs w:val="20"/>
        </w:rPr>
        <w:t xml:space="preserve"> débit de</w:t>
      </w:r>
      <w:r w:rsidR="009721C9" w:rsidRPr="00C768A7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F7646B">
        <w:rPr>
          <w:rFonts w:ascii="Comic Sans MS" w:hAnsi="Comic Sans MS"/>
          <w:i/>
          <w:color w:val="0000FF"/>
          <w:sz w:val="20"/>
          <w:szCs w:val="20"/>
        </w:rPr>
        <w:t>15L</w:t>
      </w:r>
      <w:r w:rsidR="00921FCE" w:rsidRPr="00C768A7">
        <w:rPr>
          <w:rFonts w:ascii="Comic Sans MS" w:hAnsi="Comic Sans MS"/>
          <w:i/>
          <w:color w:val="0000FF"/>
          <w:sz w:val="20"/>
          <w:szCs w:val="20"/>
        </w:rPr>
        <w:t>/min</w:t>
      </w:r>
      <w:r w:rsidRPr="00C768A7">
        <w:rPr>
          <w:rFonts w:ascii="Comic Sans MS" w:hAnsi="Comic Sans MS"/>
          <w:i/>
          <w:color w:val="0000FF"/>
          <w:sz w:val="20"/>
          <w:szCs w:val="20"/>
        </w:rPr>
        <w:t xml:space="preserve"> jusqu’à l’arrivée des secours, </w:t>
      </w:r>
      <w:r w:rsidR="00B54F9F" w:rsidRPr="00C768A7">
        <w:rPr>
          <w:rFonts w:ascii="Comic Sans MS" w:hAnsi="Comic Sans MS"/>
          <w:i/>
          <w:color w:val="0000FF"/>
          <w:sz w:val="20"/>
          <w:szCs w:val="20"/>
        </w:rPr>
        <w:t>via un masque facial</w:t>
      </w:r>
      <w:r w:rsidR="00921FCE" w:rsidRPr="00C768A7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024668">
        <w:rPr>
          <w:rFonts w:ascii="Comic Sans MS" w:hAnsi="Comic Sans MS"/>
          <w:i/>
          <w:color w:val="0000FF"/>
          <w:sz w:val="20"/>
          <w:szCs w:val="20"/>
        </w:rPr>
        <w:t xml:space="preserve">à haute concentration </w:t>
      </w:r>
      <w:r w:rsidR="00921FCE" w:rsidRPr="00C768A7">
        <w:rPr>
          <w:rFonts w:ascii="Comic Sans MS" w:hAnsi="Comic Sans MS"/>
          <w:i/>
          <w:color w:val="0000FF"/>
          <w:sz w:val="20"/>
          <w:szCs w:val="20"/>
        </w:rPr>
        <w:t xml:space="preserve">si la victime est consciente ou </w:t>
      </w:r>
      <w:r w:rsidR="00B54F9F" w:rsidRPr="00C768A7">
        <w:rPr>
          <w:rFonts w:ascii="Comic Sans MS" w:hAnsi="Comic Sans MS"/>
          <w:i/>
          <w:color w:val="0000FF"/>
          <w:sz w:val="20"/>
          <w:szCs w:val="20"/>
        </w:rPr>
        <w:t xml:space="preserve">par insufflation </w:t>
      </w:r>
      <w:r w:rsidR="00921FCE" w:rsidRPr="00C768A7">
        <w:rPr>
          <w:rFonts w:ascii="Comic Sans MS" w:hAnsi="Comic Sans MS"/>
          <w:i/>
          <w:color w:val="0000FF"/>
          <w:sz w:val="20"/>
          <w:szCs w:val="20"/>
        </w:rPr>
        <w:t xml:space="preserve">en cas d’inconscience, </w:t>
      </w:r>
    </w:p>
    <w:p w14:paraId="2647C11C" w14:textId="443E649F" w:rsidR="00921FCE" w:rsidRPr="00C768A7" w:rsidRDefault="00921FCE" w:rsidP="00573D23">
      <w:pPr>
        <w:pStyle w:val="Paragraphedeliste"/>
        <w:numPr>
          <w:ilvl w:val="0"/>
          <w:numId w:val="14"/>
        </w:numPr>
        <w:spacing w:after="0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C768A7">
        <w:rPr>
          <w:rFonts w:ascii="Comic Sans MS" w:hAnsi="Comic Sans MS"/>
          <w:i/>
          <w:color w:val="0000FF"/>
          <w:sz w:val="20"/>
          <w:szCs w:val="20"/>
        </w:rPr>
        <w:t>lui proposer 500</w:t>
      </w:r>
      <w:r w:rsidR="00DF686C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Pr="00C768A7">
        <w:rPr>
          <w:rFonts w:ascii="Comic Sans MS" w:hAnsi="Comic Sans MS"/>
          <w:i/>
          <w:color w:val="0000FF"/>
          <w:sz w:val="20"/>
          <w:szCs w:val="20"/>
        </w:rPr>
        <w:t xml:space="preserve">mg d’aspirine </w:t>
      </w:r>
      <w:r w:rsidR="009233D2" w:rsidRPr="00C768A7">
        <w:rPr>
          <w:rFonts w:ascii="Comic Sans MS" w:hAnsi="Comic Sans MS"/>
          <w:i/>
          <w:color w:val="0000FF"/>
          <w:sz w:val="20"/>
          <w:szCs w:val="20"/>
        </w:rPr>
        <w:t>maximum à prendre en une fois</w:t>
      </w:r>
      <w:r w:rsidR="00024668">
        <w:rPr>
          <w:rFonts w:ascii="Comic Sans MS" w:hAnsi="Comic Sans MS"/>
          <w:i/>
          <w:color w:val="0000FF"/>
          <w:sz w:val="20"/>
          <w:szCs w:val="20"/>
        </w:rPr>
        <w:t xml:space="preserve"> si elle n’est pas alle</w:t>
      </w:r>
      <w:r w:rsidR="00024668">
        <w:rPr>
          <w:rFonts w:ascii="Comic Sans MS" w:hAnsi="Comic Sans MS"/>
          <w:i/>
          <w:color w:val="0000FF"/>
          <w:sz w:val="20"/>
          <w:szCs w:val="20"/>
        </w:rPr>
        <w:t>r</w:t>
      </w:r>
      <w:r w:rsidR="00024668">
        <w:rPr>
          <w:rFonts w:ascii="Comic Sans MS" w:hAnsi="Comic Sans MS"/>
          <w:i/>
          <w:color w:val="0000FF"/>
          <w:sz w:val="20"/>
          <w:szCs w:val="20"/>
        </w:rPr>
        <w:t>gique</w:t>
      </w:r>
      <w:r w:rsidR="009233D2" w:rsidRPr="00C768A7">
        <w:rPr>
          <w:rFonts w:ascii="Comic Sans MS" w:hAnsi="Comic Sans MS"/>
          <w:i/>
          <w:color w:val="0000FF"/>
          <w:sz w:val="20"/>
          <w:szCs w:val="20"/>
        </w:rPr>
        <w:t>,</w:t>
      </w:r>
    </w:p>
    <w:p w14:paraId="7D367CA4" w14:textId="0EBE2A88" w:rsidR="003F2C86" w:rsidRPr="003653CB" w:rsidRDefault="009721C9" w:rsidP="00573D23">
      <w:pPr>
        <w:pStyle w:val="Paragraphedeliste"/>
        <w:numPr>
          <w:ilvl w:val="0"/>
          <w:numId w:val="14"/>
        </w:numPr>
        <w:spacing w:after="0"/>
        <w:jc w:val="both"/>
        <w:rPr>
          <w:rFonts w:ascii="Comic Sans MS" w:hAnsi="Comic Sans MS"/>
          <w:i/>
          <w:color w:val="0070C0"/>
          <w:sz w:val="20"/>
          <w:szCs w:val="20"/>
        </w:rPr>
      </w:pPr>
      <w:r w:rsidRPr="003653CB">
        <w:rPr>
          <w:rFonts w:ascii="Comic Sans MS" w:hAnsi="Comic Sans MS"/>
          <w:i/>
          <w:color w:val="0000FF"/>
          <w:sz w:val="20"/>
          <w:szCs w:val="20"/>
        </w:rPr>
        <w:t>C</w:t>
      </w:r>
      <w:r w:rsidR="00193902" w:rsidRPr="003653CB">
        <w:rPr>
          <w:rFonts w:ascii="Comic Sans MS" w:hAnsi="Comic Sans MS"/>
          <w:i/>
          <w:color w:val="0000FF"/>
          <w:sz w:val="20"/>
          <w:szCs w:val="20"/>
        </w:rPr>
        <w:t>e traitement (oxygène</w:t>
      </w:r>
      <w:r w:rsidRPr="003653CB">
        <w:rPr>
          <w:rFonts w:ascii="Comic Sans MS" w:hAnsi="Comic Sans MS"/>
          <w:i/>
          <w:color w:val="0000FF"/>
          <w:sz w:val="20"/>
          <w:szCs w:val="20"/>
        </w:rPr>
        <w:t xml:space="preserve">, eau, aspirine) est à administrer dans les </w:t>
      </w:r>
      <w:r w:rsidR="00C47A3E" w:rsidRPr="003653CB">
        <w:rPr>
          <w:rFonts w:ascii="Comic Sans MS" w:hAnsi="Comic Sans MS"/>
          <w:i/>
          <w:color w:val="0000FF"/>
          <w:sz w:val="20"/>
          <w:szCs w:val="20"/>
        </w:rPr>
        <w:t xml:space="preserve">plus brefs </w:t>
      </w:r>
      <w:r w:rsidRPr="003653CB">
        <w:rPr>
          <w:rFonts w:ascii="Comic Sans MS" w:hAnsi="Comic Sans MS"/>
          <w:i/>
          <w:color w:val="0000FF"/>
          <w:sz w:val="20"/>
          <w:szCs w:val="20"/>
        </w:rPr>
        <w:t>délais</w:t>
      </w:r>
      <w:r w:rsidR="003653CB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326F9B29" w14:textId="65D0429B" w:rsidR="00F7646B" w:rsidRPr="00F7646B" w:rsidRDefault="00F7646B" w:rsidP="00F7646B">
      <w:pPr>
        <w:spacing w:after="0"/>
        <w:ind w:left="360"/>
        <w:jc w:val="both"/>
        <w:rPr>
          <w:rFonts w:ascii="Comic Sans MS" w:hAnsi="Comic Sans MS"/>
          <w:b/>
          <w:i/>
          <w:color w:val="0000FF"/>
          <w:sz w:val="20"/>
          <w:szCs w:val="20"/>
        </w:rPr>
      </w:pPr>
      <w:r w:rsidRPr="00F7646B">
        <w:rPr>
          <w:rFonts w:ascii="Comic Sans MS" w:hAnsi="Comic Sans MS"/>
          <w:b/>
          <w:i/>
          <w:color w:val="0000FF"/>
          <w:sz w:val="20"/>
          <w:szCs w:val="20"/>
        </w:rPr>
        <w:t>Les effets :</w:t>
      </w:r>
    </w:p>
    <w:p w14:paraId="2E589332" w14:textId="77777777" w:rsidR="00921FCE" w:rsidRPr="00C768A7" w:rsidRDefault="00921FCE" w:rsidP="00573D23">
      <w:pPr>
        <w:pStyle w:val="Paragraphedeliste"/>
        <w:numPr>
          <w:ilvl w:val="0"/>
          <w:numId w:val="13"/>
        </w:numPr>
        <w:spacing w:after="0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C768A7">
        <w:rPr>
          <w:rFonts w:ascii="Comic Sans MS" w:hAnsi="Comic Sans MS"/>
          <w:i/>
          <w:color w:val="0000FF"/>
          <w:sz w:val="20"/>
          <w:szCs w:val="20"/>
        </w:rPr>
        <w:t>Oxygénothérapie</w:t>
      </w:r>
    </w:p>
    <w:p w14:paraId="1713A322" w14:textId="0B7ABE25" w:rsidR="00921FCE" w:rsidRPr="00C768A7" w:rsidRDefault="00B54F9F" w:rsidP="003653CB">
      <w:pPr>
        <w:pStyle w:val="Paragraphedeliste"/>
        <w:spacing w:after="0"/>
        <w:ind w:left="1080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C768A7">
        <w:rPr>
          <w:rFonts w:ascii="Comic Sans MS" w:hAnsi="Comic Sans MS"/>
          <w:i/>
          <w:color w:val="0000FF"/>
          <w:sz w:val="20"/>
          <w:szCs w:val="20"/>
        </w:rPr>
        <w:t>L’</w:t>
      </w:r>
      <w:r w:rsidR="00F7646B">
        <w:rPr>
          <w:rFonts w:ascii="Comic Sans MS" w:hAnsi="Comic Sans MS"/>
          <w:i/>
          <w:color w:val="0000FF"/>
          <w:sz w:val="20"/>
          <w:szCs w:val="20"/>
        </w:rPr>
        <w:t>inhalation d’oxygène à 15 L</w:t>
      </w:r>
      <w:r w:rsidR="00193902" w:rsidRPr="00C768A7">
        <w:rPr>
          <w:rFonts w:ascii="Comic Sans MS" w:hAnsi="Comic Sans MS"/>
          <w:i/>
          <w:color w:val="0000FF"/>
          <w:sz w:val="20"/>
          <w:szCs w:val="20"/>
        </w:rPr>
        <w:t>/</w:t>
      </w:r>
      <w:r w:rsidR="00921FCE" w:rsidRPr="00C768A7">
        <w:rPr>
          <w:rFonts w:ascii="Comic Sans MS" w:hAnsi="Comic Sans MS"/>
          <w:i/>
          <w:color w:val="0000FF"/>
          <w:sz w:val="20"/>
          <w:szCs w:val="20"/>
        </w:rPr>
        <w:t xml:space="preserve">min </w:t>
      </w:r>
      <w:r w:rsidR="00E059A5" w:rsidRPr="00C768A7">
        <w:rPr>
          <w:rFonts w:ascii="Comic Sans MS" w:hAnsi="Comic Sans MS"/>
          <w:i/>
          <w:color w:val="0000FF"/>
          <w:sz w:val="20"/>
          <w:szCs w:val="20"/>
        </w:rPr>
        <w:t>permet </w:t>
      </w:r>
      <w:r w:rsidR="00921FCE" w:rsidRPr="00C768A7">
        <w:rPr>
          <w:rFonts w:ascii="Comic Sans MS" w:hAnsi="Comic Sans MS"/>
          <w:i/>
          <w:color w:val="0000FF"/>
          <w:sz w:val="20"/>
          <w:szCs w:val="20"/>
        </w:rPr>
        <w:t>de compenser, après diffusion, le défi</w:t>
      </w:r>
      <w:r w:rsidR="00193902" w:rsidRPr="00C768A7">
        <w:rPr>
          <w:rFonts w:ascii="Comic Sans MS" w:hAnsi="Comic Sans MS"/>
          <w:i/>
          <w:color w:val="0000FF"/>
          <w:sz w:val="20"/>
          <w:szCs w:val="20"/>
        </w:rPr>
        <w:t>cit en ox</w:t>
      </w:r>
      <w:r w:rsidR="00193902" w:rsidRPr="00C768A7">
        <w:rPr>
          <w:rFonts w:ascii="Comic Sans MS" w:hAnsi="Comic Sans MS"/>
          <w:i/>
          <w:color w:val="0000FF"/>
          <w:sz w:val="20"/>
          <w:szCs w:val="20"/>
        </w:rPr>
        <w:t>y</w:t>
      </w:r>
      <w:r w:rsidR="00193902" w:rsidRPr="00C768A7">
        <w:rPr>
          <w:rFonts w:ascii="Comic Sans MS" w:hAnsi="Comic Sans MS"/>
          <w:i/>
          <w:color w:val="0000FF"/>
          <w:sz w:val="20"/>
          <w:szCs w:val="20"/>
        </w:rPr>
        <w:t xml:space="preserve">gène </w:t>
      </w:r>
      <w:r w:rsidR="00921FCE" w:rsidRPr="00C768A7">
        <w:rPr>
          <w:rFonts w:ascii="Comic Sans MS" w:hAnsi="Comic Sans MS"/>
          <w:i/>
          <w:color w:val="0000FF"/>
          <w:sz w:val="20"/>
          <w:szCs w:val="20"/>
        </w:rPr>
        <w:t>des cellules en aval des bouchons vasculaires.</w:t>
      </w:r>
      <w:r w:rsidR="00193902" w:rsidRPr="00C768A7">
        <w:rPr>
          <w:rFonts w:ascii="Comic Sans MS" w:hAnsi="Comic Sans MS"/>
          <w:i/>
          <w:color w:val="0000FF"/>
          <w:sz w:val="20"/>
          <w:szCs w:val="20"/>
        </w:rPr>
        <w:t xml:space="preserve"> L’oxygène</w:t>
      </w:r>
      <w:r w:rsidRPr="00C768A7">
        <w:rPr>
          <w:rFonts w:ascii="Comic Sans MS" w:hAnsi="Comic Sans MS"/>
          <w:i/>
          <w:color w:val="0000FF"/>
          <w:sz w:val="20"/>
          <w:szCs w:val="20"/>
        </w:rPr>
        <w:t xml:space="preserve"> à 100% permet d’augmenter le gr</w:t>
      </w:r>
      <w:r w:rsidRPr="00C768A7">
        <w:rPr>
          <w:rFonts w:ascii="Comic Sans MS" w:hAnsi="Comic Sans MS"/>
          <w:i/>
          <w:color w:val="0000FF"/>
          <w:sz w:val="20"/>
          <w:szCs w:val="20"/>
        </w:rPr>
        <w:t>a</w:t>
      </w:r>
      <w:r w:rsidRPr="00C768A7">
        <w:rPr>
          <w:rFonts w:ascii="Comic Sans MS" w:hAnsi="Comic Sans MS"/>
          <w:i/>
          <w:color w:val="0000FF"/>
          <w:sz w:val="20"/>
          <w:szCs w:val="20"/>
        </w:rPr>
        <w:t xml:space="preserve">dient azote </w:t>
      </w:r>
      <w:r w:rsidR="009721C9" w:rsidRPr="00C768A7">
        <w:rPr>
          <w:rFonts w:ascii="Comic Sans MS" w:hAnsi="Comic Sans MS"/>
          <w:i/>
          <w:color w:val="0000FF"/>
          <w:sz w:val="20"/>
          <w:szCs w:val="20"/>
        </w:rPr>
        <w:t>tant au niveau alvéolo-capillaire qu’entre la bulle et son environnement ce qui permet d’accélérer la désaturation tissulaire.</w:t>
      </w:r>
    </w:p>
    <w:p w14:paraId="67660B24" w14:textId="06C40B45" w:rsidR="00921FCE" w:rsidRPr="00C768A7" w:rsidRDefault="00E57241" w:rsidP="00573D23">
      <w:pPr>
        <w:pStyle w:val="Paragraphedeliste"/>
        <w:numPr>
          <w:ilvl w:val="0"/>
          <w:numId w:val="15"/>
        </w:numPr>
        <w:spacing w:after="0"/>
        <w:jc w:val="both"/>
        <w:rPr>
          <w:rFonts w:ascii="Comic Sans MS" w:hAnsi="Comic Sans MS"/>
          <w:i/>
          <w:color w:val="0000FF"/>
          <w:sz w:val="20"/>
          <w:szCs w:val="20"/>
        </w:rPr>
      </w:pPr>
      <w:r>
        <w:rPr>
          <w:rFonts w:ascii="Comic Sans MS" w:hAnsi="Comic Sans MS"/>
          <w:i/>
          <w:color w:val="0000FF"/>
          <w:sz w:val="20"/>
          <w:szCs w:val="20"/>
        </w:rPr>
        <w:t>Aspirine</w:t>
      </w:r>
    </w:p>
    <w:p w14:paraId="50C66255" w14:textId="5AE4645B" w:rsidR="00921FCE" w:rsidRPr="00F7646B" w:rsidRDefault="00921FCE" w:rsidP="00F7646B">
      <w:pPr>
        <w:pStyle w:val="Paragraphedeliste"/>
        <w:spacing w:after="0"/>
        <w:ind w:left="1068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C768A7">
        <w:rPr>
          <w:rFonts w:ascii="Comic Sans MS" w:hAnsi="Comic Sans MS"/>
          <w:i/>
          <w:color w:val="0000FF"/>
          <w:sz w:val="20"/>
          <w:szCs w:val="20"/>
        </w:rPr>
        <w:t xml:space="preserve">L’ingestion de </w:t>
      </w:r>
      <w:r w:rsidR="009233D2" w:rsidRPr="00C768A7">
        <w:rPr>
          <w:rFonts w:ascii="Comic Sans MS" w:hAnsi="Comic Sans MS"/>
          <w:i/>
          <w:color w:val="0000FF"/>
          <w:sz w:val="20"/>
          <w:szCs w:val="20"/>
        </w:rPr>
        <w:t xml:space="preserve">500 mg </w:t>
      </w:r>
      <w:r w:rsidR="00DF686C">
        <w:rPr>
          <w:rFonts w:ascii="Comic Sans MS" w:hAnsi="Comic Sans MS"/>
          <w:i/>
          <w:color w:val="0000FF"/>
          <w:sz w:val="20"/>
          <w:szCs w:val="20"/>
        </w:rPr>
        <w:t>d’aspirine</w:t>
      </w:r>
      <w:r w:rsidR="009233D2" w:rsidRPr="00C768A7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DF686C">
        <w:rPr>
          <w:rFonts w:ascii="Comic Sans MS" w:hAnsi="Comic Sans MS"/>
          <w:i/>
          <w:color w:val="0000FF"/>
          <w:sz w:val="20"/>
          <w:szCs w:val="20"/>
        </w:rPr>
        <w:t xml:space="preserve">a un </w:t>
      </w:r>
      <w:r w:rsidRPr="00C768A7">
        <w:rPr>
          <w:rFonts w:ascii="Comic Sans MS" w:hAnsi="Comic Sans MS"/>
          <w:i/>
          <w:color w:val="0000FF"/>
          <w:sz w:val="20"/>
          <w:szCs w:val="20"/>
        </w:rPr>
        <w:t>eff</w:t>
      </w:r>
      <w:r w:rsidR="00DF686C">
        <w:rPr>
          <w:rFonts w:ascii="Comic Sans MS" w:hAnsi="Comic Sans MS"/>
          <w:i/>
          <w:color w:val="0000FF"/>
          <w:sz w:val="20"/>
          <w:szCs w:val="20"/>
        </w:rPr>
        <w:t>et antiagrégant plaquettaire</w:t>
      </w:r>
      <w:r w:rsidR="007F7A8B">
        <w:rPr>
          <w:rFonts w:ascii="Comic Sans MS" w:hAnsi="Comic Sans MS"/>
          <w:i/>
          <w:color w:val="0000FF"/>
          <w:sz w:val="20"/>
          <w:szCs w:val="20"/>
        </w:rPr>
        <w:t xml:space="preserve">, </w:t>
      </w:r>
      <w:r w:rsidR="001A4602">
        <w:rPr>
          <w:rFonts w:ascii="Comic Sans MS" w:hAnsi="Comic Sans MS"/>
          <w:i/>
          <w:color w:val="0000FF"/>
          <w:sz w:val="20"/>
          <w:szCs w:val="20"/>
        </w:rPr>
        <w:t>empêchant la form</w:t>
      </w:r>
      <w:r w:rsidR="001A4602">
        <w:rPr>
          <w:rFonts w:ascii="Comic Sans MS" w:hAnsi="Comic Sans MS"/>
          <w:i/>
          <w:color w:val="0000FF"/>
          <w:sz w:val="20"/>
          <w:szCs w:val="20"/>
        </w:rPr>
        <w:t>a</w:t>
      </w:r>
      <w:r w:rsidR="001A4602">
        <w:rPr>
          <w:rFonts w:ascii="Comic Sans MS" w:hAnsi="Comic Sans MS"/>
          <w:i/>
          <w:color w:val="0000FF"/>
          <w:sz w:val="20"/>
          <w:szCs w:val="20"/>
        </w:rPr>
        <w:t xml:space="preserve">tion de bouchons organiques et </w:t>
      </w:r>
      <w:r w:rsidR="007F7A8B">
        <w:rPr>
          <w:rFonts w:ascii="Comic Sans MS" w:hAnsi="Comic Sans MS"/>
          <w:i/>
          <w:color w:val="0000FF"/>
          <w:sz w:val="20"/>
          <w:szCs w:val="20"/>
        </w:rPr>
        <w:t>favorisant ainsi un meilleur écoulement sanguin dans les veines.</w:t>
      </w:r>
    </w:p>
    <w:p w14:paraId="65B73330" w14:textId="77777777" w:rsidR="00921FCE" w:rsidRPr="00C768A7" w:rsidRDefault="00F9358D" w:rsidP="00573D23">
      <w:pPr>
        <w:pStyle w:val="Paragraphedeliste"/>
        <w:numPr>
          <w:ilvl w:val="0"/>
          <w:numId w:val="16"/>
        </w:numPr>
        <w:spacing w:after="0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C768A7">
        <w:rPr>
          <w:rFonts w:ascii="Comic Sans MS" w:hAnsi="Comic Sans MS"/>
          <w:i/>
          <w:color w:val="0000FF"/>
          <w:sz w:val="20"/>
          <w:szCs w:val="20"/>
        </w:rPr>
        <w:t>E</w:t>
      </w:r>
      <w:r w:rsidR="00921FCE" w:rsidRPr="00C768A7">
        <w:rPr>
          <w:rFonts w:ascii="Comic Sans MS" w:hAnsi="Comic Sans MS"/>
          <w:i/>
          <w:color w:val="0000FF"/>
          <w:sz w:val="20"/>
          <w:szCs w:val="20"/>
        </w:rPr>
        <w:t>au</w:t>
      </w:r>
    </w:p>
    <w:p w14:paraId="4033B040" w14:textId="77777777" w:rsidR="00F9358D" w:rsidRPr="00C768A7" w:rsidRDefault="00921FCE" w:rsidP="003653CB">
      <w:pPr>
        <w:pStyle w:val="Paragraphedeliste"/>
        <w:spacing w:after="0"/>
        <w:ind w:left="1068"/>
        <w:jc w:val="both"/>
        <w:rPr>
          <w:rFonts w:ascii="Comic Sans MS" w:hAnsi="Comic Sans MS"/>
          <w:i/>
          <w:color w:val="0000FF"/>
          <w:sz w:val="20"/>
          <w:szCs w:val="20"/>
        </w:rPr>
      </w:pPr>
      <w:r w:rsidRPr="00C768A7">
        <w:rPr>
          <w:rFonts w:ascii="Comic Sans MS" w:hAnsi="Comic Sans MS"/>
          <w:i/>
          <w:color w:val="0000FF"/>
          <w:sz w:val="20"/>
          <w:szCs w:val="20"/>
        </w:rPr>
        <w:t>En buvant un litre d’eau plate par petites prises régulières, on augmente la volémie pour pr</w:t>
      </w:r>
      <w:r w:rsidRPr="00C768A7">
        <w:rPr>
          <w:rFonts w:ascii="Comic Sans MS" w:hAnsi="Comic Sans MS"/>
          <w:i/>
          <w:color w:val="0000FF"/>
          <w:sz w:val="20"/>
          <w:szCs w:val="20"/>
        </w:rPr>
        <w:t>é</w:t>
      </w:r>
      <w:r w:rsidRPr="00C768A7">
        <w:rPr>
          <w:rFonts w:ascii="Comic Sans MS" w:hAnsi="Comic Sans MS"/>
          <w:i/>
          <w:color w:val="0000FF"/>
          <w:sz w:val="20"/>
          <w:szCs w:val="20"/>
        </w:rPr>
        <w:t>venir :</w:t>
      </w:r>
    </w:p>
    <w:p w14:paraId="19FD4BBD" w14:textId="6DFD0805" w:rsidR="00F9358D" w:rsidRPr="00C768A7" w:rsidRDefault="00BC404C" w:rsidP="00573D23">
      <w:pPr>
        <w:pStyle w:val="Paragraphedeliste"/>
        <w:numPr>
          <w:ilvl w:val="0"/>
          <w:numId w:val="14"/>
        </w:numPr>
        <w:spacing w:after="0"/>
        <w:ind w:left="1077" w:hanging="357"/>
        <w:jc w:val="both"/>
        <w:rPr>
          <w:rFonts w:ascii="Comic Sans MS" w:hAnsi="Comic Sans MS"/>
          <w:i/>
          <w:color w:val="0000FF"/>
          <w:sz w:val="20"/>
          <w:szCs w:val="20"/>
        </w:rPr>
      </w:pPr>
      <w:r>
        <w:rPr>
          <w:rFonts w:ascii="Comic Sans MS" w:hAnsi="Comic Sans MS"/>
          <w:i/>
          <w:color w:val="0000FF"/>
          <w:sz w:val="20"/>
          <w:szCs w:val="20"/>
        </w:rPr>
        <w:t>L</w:t>
      </w:r>
      <w:r w:rsidR="00F9358D" w:rsidRPr="00C768A7">
        <w:rPr>
          <w:rFonts w:ascii="Comic Sans MS" w:hAnsi="Comic Sans MS"/>
          <w:i/>
          <w:color w:val="0000FF"/>
          <w:sz w:val="20"/>
          <w:szCs w:val="20"/>
        </w:rPr>
        <w:t>’épaississement du sang dû à la diurèse d’immersion (et de froid) et à l’œdème</w:t>
      </w:r>
      <w:r w:rsidR="00193902" w:rsidRPr="00C768A7">
        <w:rPr>
          <w:rFonts w:ascii="Comic Sans MS" w:hAnsi="Comic Sans MS"/>
          <w:i/>
          <w:color w:val="0000FF"/>
          <w:sz w:val="20"/>
          <w:szCs w:val="20"/>
        </w:rPr>
        <w:t>,</w:t>
      </w:r>
    </w:p>
    <w:p w14:paraId="254F45E3" w14:textId="175FB032" w:rsidR="00F9358D" w:rsidRPr="00C768A7" w:rsidRDefault="00BC404C" w:rsidP="00573D23">
      <w:pPr>
        <w:pStyle w:val="Paragraphedeliste"/>
        <w:numPr>
          <w:ilvl w:val="0"/>
          <w:numId w:val="14"/>
        </w:numPr>
        <w:spacing w:after="0"/>
        <w:jc w:val="both"/>
        <w:rPr>
          <w:rFonts w:ascii="Comic Sans MS" w:hAnsi="Comic Sans MS"/>
          <w:i/>
          <w:color w:val="0000FF"/>
          <w:sz w:val="20"/>
          <w:szCs w:val="20"/>
        </w:rPr>
      </w:pPr>
      <w:r>
        <w:rPr>
          <w:rFonts w:ascii="Comic Sans MS" w:hAnsi="Comic Sans MS"/>
          <w:i/>
          <w:color w:val="0000FF"/>
          <w:sz w:val="20"/>
          <w:szCs w:val="20"/>
        </w:rPr>
        <w:t>L</w:t>
      </w:r>
      <w:r w:rsidR="00F9358D" w:rsidRPr="00C768A7">
        <w:rPr>
          <w:rFonts w:ascii="Comic Sans MS" w:hAnsi="Comic Sans MS"/>
          <w:i/>
          <w:color w:val="0000FF"/>
          <w:sz w:val="20"/>
          <w:szCs w:val="20"/>
        </w:rPr>
        <w:t>a réduction du diamètre des vaisseaux sanguins dû à la perte d’eau, afin de favoriser la ci</w:t>
      </w:r>
      <w:r w:rsidR="00F9358D" w:rsidRPr="00C768A7">
        <w:rPr>
          <w:rFonts w:ascii="Comic Sans MS" w:hAnsi="Comic Sans MS"/>
          <w:i/>
          <w:color w:val="0000FF"/>
          <w:sz w:val="20"/>
          <w:szCs w:val="20"/>
        </w:rPr>
        <w:t>r</w:t>
      </w:r>
      <w:r w:rsidR="00F9358D" w:rsidRPr="00C768A7">
        <w:rPr>
          <w:rFonts w:ascii="Comic Sans MS" w:hAnsi="Comic Sans MS"/>
          <w:i/>
          <w:color w:val="0000FF"/>
          <w:sz w:val="20"/>
          <w:szCs w:val="20"/>
        </w:rPr>
        <w:t xml:space="preserve">culation des bulles circulantes </w:t>
      </w:r>
      <w:r w:rsidR="00193902" w:rsidRPr="00C768A7">
        <w:rPr>
          <w:rFonts w:ascii="Comic Sans MS" w:hAnsi="Comic Sans MS"/>
          <w:i/>
          <w:color w:val="0000FF"/>
          <w:sz w:val="20"/>
          <w:szCs w:val="20"/>
        </w:rPr>
        <w:t>et d’éviter leur immobilisation,</w:t>
      </w:r>
    </w:p>
    <w:p w14:paraId="6D38E017" w14:textId="4247E5EE" w:rsidR="00921FCE" w:rsidRPr="00C768A7" w:rsidRDefault="00BC404C" w:rsidP="00573D23">
      <w:pPr>
        <w:pStyle w:val="Paragraphedeliste"/>
        <w:numPr>
          <w:ilvl w:val="0"/>
          <w:numId w:val="14"/>
        </w:numPr>
        <w:spacing w:after="0"/>
        <w:ind w:left="1077" w:hanging="357"/>
        <w:jc w:val="both"/>
        <w:rPr>
          <w:rFonts w:ascii="Comic Sans MS" w:hAnsi="Comic Sans MS"/>
          <w:i/>
          <w:color w:val="0000FF"/>
          <w:sz w:val="20"/>
          <w:szCs w:val="20"/>
        </w:rPr>
      </w:pPr>
      <w:r>
        <w:rPr>
          <w:rFonts w:ascii="Comic Sans MS" w:hAnsi="Comic Sans MS"/>
          <w:i/>
          <w:color w:val="0000FF"/>
          <w:sz w:val="20"/>
          <w:szCs w:val="20"/>
        </w:rPr>
        <w:t>U</w:t>
      </w:r>
      <w:r w:rsidR="00F9358D" w:rsidRPr="00C768A7">
        <w:rPr>
          <w:rFonts w:ascii="Comic Sans MS" w:hAnsi="Comic Sans MS"/>
          <w:i/>
          <w:color w:val="0000FF"/>
          <w:sz w:val="20"/>
          <w:szCs w:val="20"/>
        </w:rPr>
        <w:t>n mauvais remplissage de la pompe cardiaque et donc un ralentissement sanguin.</w:t>
      </w:r>
    </w:p>
    <w:p w14:paraId="4780DD39" w14:textId="77777777" w:rsidR="005958A8" w:rsidRPr="005958A8" w:rsidRDefault="005958A8" w:rsidP="003653CB">
      <w:pPr>
        <w:spacing w:after="0"/>
        <w:jc w:val="both"/>
        <w:rPr>
          <w:rFonts w:ascii="Comic Sans MS" w:hAnsi="Comic Sans MS"/>
          <w:i/>
          <w:color w:val="0070C0"/>
          <w:sz w:val="20"/>
          <w:szCs w:val="20"/>
        </w:rPr>
      </w:pPr>
    </w:p>
    <w:p w14:paraId="39F9CF43" w14:textId="6C267399" w:rsidR="00362D36" w:rsidRDefault="00D77B25" w:rsidP="00573D23">
      <w:pPr>
        <w:pStyle w:val="En-tte"/>
        <w:numPr>
          <w:ilvl w:val="0"/>
          <w:numId w:val="25"/>
        </w:numPr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Le </w:t>
      </w:r>
      <w:r w:rsidR="00990779">
        <w:rPr>
          <w:rFonts w:ascii="Comic Sans MS" w:hAnsi="Comic Sans MS"/>
          <w:b/>
          <w:sz w:val="20"/>
          <w:szCs w:val="20"/>
        </w:rPr>
        <w:t>Nitrox</w:t>
      </w:r>
      <w:r>
        <w:rPr>
          <w:rFonts w:ascii="Comic Sans MS" w:hAnsi="Comic Sans MS"/>
          <w:b/>
          <w:sz w:val="20"/>
          <w:szCs w:val="20"/>
        </w:rPr>
        <w:t xml:space="preserve"> permet-il de prévenir </w:t>
      </w:r>
      <w:r w:rsidR="00024668">
        <w:rPr>
          <w:rFonts w:ascii="Comic Sans MS" w:hAnsi="Comic Sans MS"/>
          <w:b/>
          <w:sz w:val="20"/>
          <w:szCs w:val="20"/>
        </w:rPr>
        <w:t xml:space="preserve">un ADD </w:t>
      </w:r>
      <w:r>
        <w:rPr>
          <w:rFonts w:ascii="Comic Sans MS" w:hAnsi="Comic Sans MS"/>
          <w:b/>
          <w:sz w:val="20"/>
          <w:szCs w:val="20"/>
        </w:rPr>
        <w:t>?</w:t>
      </w:r>
      <w:r w:rsidR="00362D36" w:rsidRPr="00A13C6C">
        <w:rPr>
          <w:rFonts w:ascii="Comic Sans MS" w:hAnsi="Comic Sans MS"/>
          <w:b/>
          <w:sz w:val="20"/>
          <w:szCs w:val="20"/>
        </w:rPr>
        <w:t xml:space="preserve"> </w:t>
      </w:r>
      <w:r w:rsidR="00411907">
        <w:rPr>
          <w:rFonts w:ascii="Comic Sans MS" w:hAnsi="Comic Sans MS"/>
          <w:b/>
          <w:sz w:val="20"/>
          <w:szCs w:val="20"/>
        </w:rPr>
        <w:t xml:space="preserve">Justifiez votre réponse. </w:t>
      </w:r>
      <w:r w:rsidR="00362D36" w:rsidRPr="00A13C6C">
        <w:rPr>
          <w:rFonts w:ascii="Comic Sans MS" w:hAnsi="Comic Sans MS"/>
          <w:b/>
          <w:sz w:val="20"/>
          <w:szCs w:val="20"/>
        </w:rPr>
        <w:t>(</w:t>
      </w:r>
      <w:r>
        <w:rPr>
          <w:rFonts w:ascii="Comic Sans MS" w:hAnsi="Comic Sans MS"/>
          <w:b/>
          <w:sz w:val="20"/>
          <w:szCs w:val="20"/>
        </w:rPr>
        <w:t>1</w:t>
      </w:r>
      <w:r w:rsidR="00362D36" w:rsidRPr="00A13C6C">
        <w:rPr>
          <w:rFonts w:ascii="Comic Sans MS" w:hAnsi="Comic Sans MS"/>
          <w:b/>
          <w:sz w:val="20"/>
          <w:szCs w:val="20"/>
        </w:rPr>
        <w:t xml:space="preserve"> p</w:t>
      </w:r>
      <w:r w:rsidR="00675E85" w:rsidRPr="00A13C6C">
        <w:rPr>
          <w:rFonts w:ascii="Comic Sans MS" w:hAnsi="Comic Sans MS"/>
          <w:b/>
          <w:sz w:val="20"/>
          <w:szCs w:val="20"/>
        </w:rPr>
        <w:t>oin</w:t>
      </w:r>
      <w:r w:rsidR="00362D36" w:rsidRPr="00A13C6C">
        <w:rPr>
          <w:rFonts w:ascii="Comic Sans MS" w:hAnsi="Comic Sans MS"/>
          <w:b/>
          <w:sz w:val="20"/>
          <w:szCs w:val="20"/>
        </w:rPr>
        <w:t>t)</w:t>
      </w:r>
    </w:p>
    <w:p w14:paraId="3F910F63" w14:textId="77777777" w:rsidR="00921FCE" w:rsidRDefault="00921FCE" w:rsidP="003653CB">
      <w:pPr>
        <w:pStyle w:val="En-tte"/>
        <w:tabs>
          <w:tab w:val="clear" w:pos="4536"/>
          <w:tab w:val="left" w:pos="708"/>
          <w:tab w:val="center" w:pos="1418"/>
        </w:tabs>
        <w:rPr>
          <w:rFonts w:ascii="Comic Sans MS" w:hAnsi="Comic Sans MS"/>
          <w:b/>
          <w:sz w:val="20"/>
          <w:szCs w:val="20"/>
        </w:rPr>
      </w:pPr>
    </w:p>
    <w:p w14:paraId="3B081ED5" w14:textId="13D60973" w:rsidR="00892E60" w:rsidRPr="00C768A7" w:rsidRDefault="00892E60" w:rsidP="00573D23">
      <w:pPr>
        <w:numPr>
          <w:ilvl w:val="0"/>
          <w:numId w:val="17"/>
        </w:numPr>
        <w:spacing w:after="0"/>
        <w:ind w:left="714" w:hanging="357"/>
        <w:rPr>
          <w:rFonts w:ascii="Comic Sans MS" w:hAnsi="Comic Sans MS"/>
          <w:i/>
          <w:color w:val="0000FF"/>
          <w:sz w:val="20"/>
          <w:szCs w:val="20"/>
        </w:rPr>
      </w:pPr>
      <w:r w:rsidRPr="00C768A7">
        <w:rPr>
          <w:rFonts w:ascii="Comic Sans MS" w:hAnsi="Comic Sans MS"/>
          <w:i/>
          <w:color w:val="0000FF"/>
          <w:sz w:val="20"/>
          <w:szCs w:val="20"/>
        </w:rPr>
        <w:t>Non</w:t>
      </w:r>
      <w:r w:rsidR="00921FCE" w:rsidRPr="00C768A7">
        <w:rPr>
          <w:rFonts w:ascii="Comic Sans MS" w:hAnsi="Comic Sans MS"/>
          <w:i/>
          <w:color w:val="0000FF"/>
          <w:sz w:val="20"/>
          <w:szCs w:val="20"/>
        </w:rPr>
        <w:t xml:space="preserve">, </w:t>
      </w:r>
      <w:r w:rsidRPr="00C768A7">
        <w:rPr>
          <w:rFonts w:ascii="Comic Sans MS" w:hAnsi="Comic Sans MS"/>
          <w:i/>
          <w:color w:val="0000FF"/>
          <w:sz w:val="20"/>
          <w:szCs w:val="20"/>
        </w:rPr>
        <w:t xml:space="preserve">mais les profondeurs </w:t>
      </w:r>
      <w:r w:rsidR="00024668">
        <w:rPr>
          <w:rFonts w:ascii="Comic Sans MS" w:hAnsi="Comic Sans MS"/>
          <w:i/>
          <w:color w:val="0000FF"/>
          <w:sz w:val="20"/>
          <w:szCs w:val="20"/>
        </w:rPr>
        <w:t>d’évolution</w:t>
      </w:r>
      <w:r w:rsidR="00024668" w:rsidRPr="00C768A7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Pr="00C768A7">
        <w:rPr>
          <w:rFonts w:ascii="Comic Sans MS" w:hAnsi="Comic Sans MS"/>
          <w:i/>
          <w:color w:val="0000FF"/>
          <w:sz w:val="20"/>
          <w:szCs w:val="20"/>
        </w:rPr>
        <w:t xml:space="preserve">étant </w:t>
      </w:r>
      <w:r w:rsidR="00E955E6">
        <w:rPr>
          <w:rFonts w:ascii="Comic Sans MS" w:hAnsi="Comic Sans MS"/>
          <w:i/>
          <w:color w:val="0000FF"/>
          <w:sz w:val="20"/>
          <w:szCs w:val="20"/>
        </w:rPr>
        <w:t xml:space="preserve">en général </w:t>
      </w:r>
      <w:r w:rsidRPr="00C768A7">
        <w:rPr>
          <w:rFonts w:ascii="Comic Sans MS" w:hAnsi="Comic Sans MS"/>
          <w:i/>
          <w:color w:val="0000FF"/>
          <w:sz w:val="20"/>
          <w:szCs w:val="20"/>
        </w:rPr>
        <w:t>moins importante</w:t>
      </w:r>
      <w:r w:rsidR="00193902" w:rsidRPr="00C768A7">
        <w:rPr>
          <w:rFonts w:ascii="Comic Sans MS" w:hAnsi="Comic Sans MS"/>
          <w:i/>
          <w:color w:val="0000FF"/>
          <w:sz w:val="20"/>
          <w:szCs w:val="20"/>
        </w:rPr>
        <w:t>s</w:t>
      </w:r>
      <w:r w:rsidRPr="00C768A7">
        <w:rPr>
          <w:rFonts w:ascii="Comic Sans MS" w:hAnsi="Comic Sans MS"/>
          <w:i/>
          <w:color w:val="0000FF"/>
          <w:sz w:val="20"/>
          <w:szCs w:val="20"/>
        </w:rPr>
        <w:t xml:space="preserve">, le risque d’ADD est </w:t>
      </w:r>
      <w:r w:rsidR="00024668">
        <w:rPr>
          <w:rFonts w:ascii="Comic Sans MS" w:hAnsi="Comic Sans MS"/>
          <w:i/>
          <w:color w:val="0000FF"/>
          <w:sz w:val="20"/>
          <w:szCs w:val="20"/>
        </w:rPr>
        <w:t>réduit</w:t>
      </w:r>
      <w:r w:rsidRPr="00C768A7">
        <w:rPr>
          <w:rFonts w:ascii="Comic Sans MS" w:hAnsi="Comic Sans MS"/>
          <w:i/>
          <w:color w:val="0000FF"/>
          <w:sz w:val="20"/>
          <w:szCs w:val="20"/>
        </w:rPr>
        <w:t>.</w:t>
      </w:r>
      <w:r w:rsidR="006E65F0" w:rsidRPr="00C768A7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B43920" w:rsidRPr="00C768A7">
        <w:rPr>
          <w:rFonts w:ascii="Comic Sans MS" w:hAnsi="Comic Sans MS"/>
          <w:i/>
          <w:color w:val="0000FF"/>
          <w:sz w:val="20"/>
          <w:szCs w:val="20"/>
        </w:rPr>
        <w:t>De même</w:t>
      </w:r>
      <w:r w:rsidR="001C730B" w:rsidRPr="00C768A7">
        <w:rPr>
          <w:rFonts w:ascii="Comic Sans MS" w:hAnsi="Comic Sans MS"/>
          <w:i/>
          <w:color w:val="0000FF"/>
          <w:sz w:val="20"/>
          <w:szCs w:val="20"/>
        </w:rPr>
        <w:t>,</w:t>
      </w:r>
      <w:r w:rsidR="00B43920" w:rsidRPr="00C768A7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963F90">
        <w:rPr>
          <w:rFonts w:ascii="Comic Sans MS" w:hAnsi="Comic Sans MS"/>
          <w:i/>
          <w:color w:val="0000FF"/>
          <w:sz w:val="20"/>
          <w:szCs w:val="20"/>
        </w:rPr>
        <w:t>avec un</w:t>
      </w:r>
      <w:r w:rsidR="003653CB">
        <w:rPr>
          <w:rFonts w:ascii="Comic Sans MS" w:hAnsi="Comic Sans MS"/>
          <w:i/>
          <w:color w:val="0000FF"/>
          <w:sz w:val="20"/>
          <w:szCs w:val="20"/>
        </w:rPr>
        <w:t xml:space="preserve"> Nitrox, </w:t>
      </w:r>
      <w:r w:rsidR="00507168">
        <w:rPr>
          <w:rFonts w:ascii="Comic Sans MS" w:hAnsi="Comic Sans MS"/>
          <w:i/>
          <w:color w:val="0000FF"/>
          <w:sz w:val="20"/>
          <w:szCs w:val="20"/>
        </w:rPr>
        <w:t>les quantités d’azote dissout dans les différents tissus</w:t>
      </w:r>
      <w:r w:rsidR="00963F90">
        <w:rPr>
          <w:rFonts w:ascii="Comic Sans MS" w:hAnsi="Comic Sans MS"/>
          <w:i/>
          <w:color w:val="0000FF"/>
          <w:sz w:val="20"/>
          <w:szCs w:val="20"/>
        </w:rPr>
        <w:t xml:space="preserve"> sont moindres</w:t>
      </w:r>
      <w:r w:rsidR="00507168">
        <w:rPr>
          <w:rFonts w:ascii="Comic Sans MS" w:hAnsi="Comic Sans MS"/>
          <w:i/>
          <w:color w:val="0000FF"/>
          <w:sz w:val="20"/>
          <w:szCs w:val="20"/>
        </w:rPr>
        <w:t>, ce qui réduit le risque accidentel à la remontée</w:t>
      </w:r>
      <w:r w:rsidR="006E65F0" w:rsidRPr="00C768A7">
        <w:rPr>
          <w:rFonts w:ascii="Comic Sans MS" w:hAnsi="Comic Sans MS"/>
          <w:i/>
          <w:color w:val="0000FF"/>
          <w:sz w:val="20"/>
          <w:szCs w:val="20"/>
        </w:rPr>
        <w:t>.</w:t>
      </w:r>
    </w:p>
    <w:p w14:paraId="4193B15D" w14:textId="25BDA036" w:rsidR="00921FCE" w:rsidRPr="00C768A7" w:rsidRDefault="00892E60" w:rsidP="00573D23">
      <w:pPr>
        <w:numPr>
          <w:ilvl w:val="0"/>
          <w:numId w:val="17"/>
        </w:numPr>
        <w:spacing w:after="0"/>
        <w:rPr>
          <w:rFonts w:ascii="Comic Sans MS" w:hAnsi="Comic Sans MS"/>
          <w:i/>
          <w:color w:val="0000FF"/>
          <w:sz w:val="20"/>
          <w:szCs w:val="20"/>
        </w:rPr>
      </w:pPr>
      <w:r w:rsidRPr="00C768A7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BC404C">
        <w:rPr>
          <w:rFonts w:ascii="Comic Sans MS" w:hAnsi="Comic Sans MS"/>
          <w:i/>
          <w:color w:val="0000FF"/>
          <w:sz w:val="20"/>
          <w:szCs w:val="20"/>
        </w:rPr>
        <w:t>L</w:t>
      </w:r>
      <w:r w:rsidR="00963F90">
        <w:rPr>
          <w:rFonts w:ascii="Comic Sans MS" w:hAnsi="Comic Sans MS"/>
          <w:i/>
          <w:color w:val="0000FF"/>
          <w:sz w:val="20"/>
          <w:szCs w:val="20"/>
        </w:rPr>
        <w:t>ors d’une</w:t>
      </w:r>
      <w:r w:rsidR="00963F90" w:rsidRPr="00963F90">
        <w:rPr>
          <w:rFonts w:ascii="Comic Sans MS" w:hAnsi="Comic Sans MS"/>
          <w:i/>
          <w:color w:val="0000FF"/>
          <w:sz w:val="20"/>
          <w:szCs w:val="20"/>
        </w:rPr>
        <w:t xml:space="preserve"> </w:t>
      </w:r>
      <w:r w:rsidR="00921FCE" w:rsidRPr="00963F90">
        <w:rPr>
          <w:rFonts w:ascii="Comic Sans MS" w:hAnsi="Comic Sans MS"/>
          <w:i/>
          <w:color w:val="0000FF"/>
          <w:sz w:val="20"/>
          <w:szCs w:val="20"/>
        </w:rPr>
        <w:t xml:space="preserve">décompression effectuée au Nitrox </w:t>
      </w:r>
      <w:r w:rsidR="00963F90">
        <w:rPr>
          <w:rFonts w:ascii="Comic Sans MS" w:hAnsi="Comic Sans MS"/>
          <w:i/>
          <w:color w:val="0000FF"/>
          <w:sz w:val="20"/>
          <w:szCs w:val="20"/>
        </w:rPr>
        <w:t>le gradient d’azote étant plus grand, l’élimination d’azote sera aussi plus grande e</w:t>
      </w:r>
      <w:r w:rsidR="00E57241">
        <w:rPr>
          <w:rFonts w:ascii="Comic Sans MS" w:hAnsi="Comic Sans MS"/>
          <w:i/>
          <w:color w:val="0000FF"/>
          <w:sz w:val="20"/>
          <w:szCs w:val="20"/>
        </w:rPr>
        <w:t>t la décompression plus courte.</w:t>
      </w:r>
    </w:p>
    <w:sectPr w:rsidR="00921FCE" w:rsidRPr="00C768A7" w:rsidSect="00F842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34A7D" w14:textId="77777777" w:rsidR="003C6421" w:rsidRDefault="003C6421" w:rsidP="005542D1">
      <w:pPr>
        <w:spacing w:after="0" w:line="240" w:lineRule="auto"/>
      </w:pPr>
      <w:r>
        <w:separator/>
      </w:r>
    </w:p>
  </w:endnote>
  <w:endnote w:type="continuationSeparator" w:id="0">
    <w:p w14:paraId="5076025A" w14:textId="77777777" w:rsidR="003C6421" w:rsidRDefault="003C6421" w:rsidP="00554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178874" w14:textId="77777777" w:rsidR="00501E45" w:rsidRDefault="00501E4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B1F9B4" w14:textId="77777777" w:rsidR="00D06990" w:rsidRDefault="00D06990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 w:rsidR="00F84258">
      <w:rPr>
        <w:noProof/>
      </w:rPr>
      <w:t>1</w:t>
    </w:r>
    <w:r>
      <w:fldChar w:fldCharType="end"/>
    </w:r>
  </w:p>
  <w:p w14:paraId="71C53FAF" w14:textId="77777777" w:rsidR="00D06990" w:rsidRDefault="00D06990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934D1" w14:textId="77777777" w:rsidR="00501E45" w:rsidRDefault="00501E4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59767" w14:textId="77777777" w:rsidR="003C6421" w:rsidRDefault="003C6421" w:rsidP="005542D1">
      <w:pPr>
        <w:spacing w:after="0" w:line="240" w:lineRule="auto"/>
      </w:pPr>
      <w:r>
        <w:separator/>
      </w:r>
    </w:p>
  </w:footnote>
  <w:footnote w:type="continuationSeparator" w:id="0">
    <w:p w14:paraId="0E262AF6" w14:textId="77777777" w:rsidR="003C6421" w:rsidRDefault="003C6421" w:rsidP="00554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BDA13" w14:textId="77777777" w:rsidR="00501E45" w:rsidRDefault="00501E4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994"/>
      <w:gridCol w:w="4968"/>
    </w:tblGrid>
    <w:tr w:rsidR="00D06990" w:rsidRPr="00954BFA" w14:paraId="6C47A443" w14:textId="77777777" w:rsidTr="00DC19A2">
      <w:tc>
        <w:tcPr>
          <w:tcW w:w="5044" w:type="dxa"/>
          <w:shd w:val="clear" w:color="auto" w:fill="auto"/>
        </w:tcPr>
        <w:p w14:paraId="63CE2881" w14:textId="77777777" w:rsidR="00D06990" w:rsidRDefault="00D06990" w:rsidP="00DC19A2">
          <w:pPr>
            <w:pStyle w:val="En-tte"/>
          </w:pPr>
          <w:r>
            <w:rPr>
              <w:noProof/>
            </w:rPr>
            <w:drawing>
              <wp:inline distT="0" distB="0" distL="0" distR="0" wp14:anchorId="041B05A4" wp14:editId="1BB41BCE">
                <wp:extent cx="1699260" cy="750570"/>
                <wp:effectExtent l="0" t="0" r="0" b="0"/>
                <wp:docPr id="13" name="Image 3" descr="Description : COM%20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Description : COM%20T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9260" cy="750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76F4BAD2" w14:textId="77777777" w:rsidR="00D06990" w:rsidRPr="00741E38" w:rsidRDefault="00D06990" w:rsidP="00DC19A2">
          <w:pPr>
            <w:pStyle w:val="En-tte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25B001F4" w14:textId="33D3D84C" w:rsidR="00D06990" w:rsidRPr="00741E38" w:rsidRDefault="00501E45" w:rsidP="00501E45">
          <w:pPr>
            <w:pStyle w:val="En-tte"/>
            <w:jc w:val="center"/>
            <w:rPr>
              <w:rFonts w:ascii="Comic Sans MS" w:hAnsi="Comic Sans MS"/>
              <w:b/>
            </w:rPr>
          </w:pPr>
          <w:proofErr w:type="spellStart"/>
          <w:r>
            <w:rPr>
              <w:rFonts w:ascii="Comic Sans MS" w:hAnsi="Comic Sans MS"/>
              <w:b/>
              <w:sz w:val="28"/>
              <w:szCs w:val="28"/>
            </w:rPr>
            <w:t>Niolon</w:t>
          </w:r>
          <w:proofErr w:type="spellEnd"/>
          <w:r w:rsidR="00D06990">
            <w:rPr>
              <w:rFonts w:ascii="Comic Sans MS" w:hAnsi="Comic Sans MS"/>
              <w:b/>
              <w:sz w:val="28"/>
              <w:szCs w:val="28"/>
            </w:rPr>
            <w:t xml:space="preserve"> – </w:t>
          </w:r>
          <w:r>
            <w:rPr>
              <w:rFonts w:ascii="Comic Sans MS" w:hAnsi="Comic Sans MS"/>
              <w:b/>
              <w:sz w:val="28"/>
              <w:szCs w:val="28"/>
            </w:rPr>
            <w:t>Septembre 2017</w:t>
          </w:r>
        </w:p>
      </w:tc>
    </w:tr>
  </w:tbl>
  <w:p w14:paraId="13758824" w14:textId="77777777" w:rsidR="00D06990" w:rsidRDefault="00D06990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030630" w14:textId="77777777" w:rsidR="00501E45" w:rsidRDefault="00501E4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C7F3E"/>
    <w:multiLevelType w:val="hybridMultilevel"/>
    <w:tmpl w:val="8B6085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C82AA64">
      <w:start w:val="13"/>
      <w:numFmt w:val="bullet"/>
      <w:lvlText w:val="-"/>
      <w:lvlJc w:val="left"/>
      <w:pPr>
        <w:ind w:left="1440" w:hanging="360"/>
      </w:pPr>
      <w:rPr>
        <w:rFonts w:ascii="Comic Sans MS" w:eastAsia="Calibri" w:hAnsi="Comic Sans MS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77F64"/>
    <w:multiLevelType w:val="hybridMultilevel"/>
    <w:tmpl w:val="C7C675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B6047"/>
    <w:multiLevelType w:val="hybridMultilevel"/>
    <w:tmpl w:val="C2221BA6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F6DA3"/>
    <w:multiLevelType w:val="hybridMultilevel"/>
    <w:tmpl w:val="877AF54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D292A"/>
    <w:multiLevelType w:val="hybridMultilevel"/>
    <w:tmpl w:val="FB00E0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C329D"/>
    <w:multiLevelType w:val="hybridMultilevel"/>
    <w:tmpl w:val="B73C152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B1B4F"/>
    <w:multiLevelType w:val="hybridMultilevel"/>
    <w:tmpl w:val="B69401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4B6FB7"/>
    <w:multiLevelType w:val="hybridMultilevel"/>
    <w:tmpl w:val="33E2D3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DD36E0"/>
    <w:multiLevelType w:val="hybridMultilevel"/>
    <w:tmpl w:val="BD10A4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46B4A"/>
    <w:multiLevelType w:val="hybridMultilevel"/>
    <w:tmpl w:val="90AE0CC4"/>
    <w:lvl w:ilvl="0" w:tplc="AF38860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D872C5"/>
    <w:multiLevelType w:val="hybridMultilevel"/>
    <w:tmpl w:val="72FCA15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22791A"/>
    <w:multiLevelType w:val="hybridMultilevel"/>
    <w:tmpl w:val="6FEE8F9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360B2B"/>
    <w:multiLevelType w:val="hybridMultilevel"/>
    <w:tmpl w:val="04269F56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F91623B"/>
    <w:multiLevelType w:val="hybridMultilevel"/>
    <w:tmpl w:val="63566F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9709BD"/>
    <w:multiLevelType w:val="hybridMultilevel"/>
    <w:tmpl w:val="B326479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B9298C"/>
    <w:multiLevelType w:val="hybridMultilevel"/>
    <w:tmpl w:val="3FBC74F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873"/>
        </w:tabs>
        <w:ind w:left="873" w:hanging="360"/>
      </w:pPr>
    </w:lvl>
    <w:lvl w:ilvl="2" w:tplc="040C0005">
      <w:start w:val="1"/>
      <w:numFmt w:val="decimal"/>
      <w:lvlText w:val="%3."/>
      <w:lvlJc w:val="left"/>
      <w:pPr>
        <w:tabs>
          <w:tab w:val="num" w:pos="1593"/>
        </w:tabs>
        <w:ind w:left="1593" w:hanging="360"/>
      </w:pPr>
    </w:lvl>
    <w:lvl w:ilvl="3" w:tplc="040C000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0C0003">
      <w:start w:val="1"/>
      <w:numFmt w:val="decimal"/>
      <w:lvlText w:val="%5."/>
      <w:lvlJc w:val="left"/>
      <w:pPr>
        <w:tabs>
          <w:tab w:val="num" w:pos="3033"/>
        </w:tabs>
        <w:ind w:left="3033" w:hanging="360"/>
      </w:pPr>
    </w:lvl>
    <w:lvl w:ilvl="5" w:tplc="040C0005">
      <w:start w:val="1"/>
      <w:numFmt w:val="decimal"/>
      <w:lvlText w:val="%6."/>
      <w:lvlJc w:val="left"/>
      <w:pPr>
        <w:tabs>
          <w:tab w:val="num" w:pos="3753"/>
        </w:tabs>
        <w:ind w:left="3753" w:hanging="360"/>
      </w:pPr>
    </w:lvl>
    <w:lvl w:ilvl="6" w:tplc="040C000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0C0003">
      <w:start w:val="1"/>
      <w:numFmt w:val="decimal"/>
      <w:lvlText w:val="%8."/>
      <w:lvlJc w:val="left"/>
      <w:pPr>
        <w:tabs>
          <w:tab w:val="num" w:pos="5193"/>
        </w:tabs>
        <w:ind w:left="5193" w:hanging="360"/>
      </w:pPr>
    </w:lvl>
    <w:lvl w:ilvl="8" w:tplc="040C0005">
      <w:start w:val="1"/>
      <w:numFmt w:val="decimal"/>
      <w:lvlText w:val="%9."/>
      <w:lvlJc w:val="left"/>
      <w:pPr>
        <w:tabs>
          <w:tab w:val="num" w:pos="5913"/>
        </w:tabs>
        <w:ind w:left="5913" w:hanging="360"/>
      </w:pPr>
    </w:lvl>
  </w:abstractNum>
  <w:abstractNum w:abstractNumId="16">
    <w:nsid w:val="57EA62CF"/>
    <w:multiLevelType w:val="hybridMultilevel"/>
    <w:tmpl w:val="561258E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0123B4"/>
    <w:multiLevelType w:val="hybridMultilevel"/>
    <w:tmpl w:val="B04CF60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832DD7"/>
    <w:multiLevelType w:val="hybridMultilevel"/>
    <w:tmpl w:val="A2EA91A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287F31"/>
    <w:multiLevelType w:val="hybridMultilevel"/>
    <w:tmpl w:val="B7FA69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0E645E"/>
    <w:multiLevelType w:val="hybridMultilevel"/>
    <w:tmpl w:val="8F22938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A2F01"/>
    <w:multiLevelType w:val="hybridMultilevel"/>
    <w:tmpl w:val="EACE91E0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8D73AED"/>
    <w:multiLevelType w:val="hybridMultilevel"/>
    <w:tmpl w:val="A7501F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8F4722"/>
    <w:multiLevelType w:val="hybridMultilevel"/>
    <w:tmpl w:val="331895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F812E2"/>
    <w:multiLevelType w:val="hybridMultilevel"/>
    <w:tmpl w:val="59DE21E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1F4757"/>
    <w:multiLevelType w:val="hybridMultilevel"/>
    <w:tmpl w:val="2F6CD0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E36956"/>
    <w:multiLevelType w:val="hybridMultilevel"/>
    <w:tmpl w:val="B01A469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0C42D9"/>
    <w:multiLevelType w:val="multilevel"/>
    <w:tmpl w:val="561258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15"/>
  </w:num>
  <w:num w:numId="4">
    <w:abstractNumId w:val="1"/>
  </w:num>
  <w:num w:numId="5">
    <w:abstractNumId w:val="25"/>
  </w:num>
  <w:num w:numId="6">
    <w:abstractNumId w:val="11"/>
  </w:num>
  <w:num w:numId="7">
    <w:abstractNumId w:val="4"/>
  </w:num>
  <w:num w:numId="8">
    <w:abstractNumId w:val="23"/>
  </w:num>
  <w:num w:numId="9">
    <w:abstractNumId w:val="2"/>
  </w:num>
  <w:num w:numId="10">
    <w:abstractNumId w:val="8"/>
  </w:num>
  <w:num w:numId="11">
    <w:abstractNumId w:val="24"/>
  </w:num>
  <w:num w:numId="12">
    <w:abstractNumId w:val="0"/>
  </w:num>
  <w:num w:numId="13">
    <w:abstractNumId w:val="22"/>
  </w:num>
  <w:num w:numId="14">
    <w:abstractNumId w:val="21"/>
  </w:num>
  <w:num w:numId="15">
    <w:abstractNumId w:val="10"/>
  </w:num>
  <w:num w:numId="16">
    <w:abstractNumId w:val="7"/>
  </w:num>
  <w:num w:numId="17">
    <w:abstractNumId w:val="6"/>
  </w:num>
  <w:num w:numId="18">
    <w:abstractNumId w:val="20"/>
  </w:num>
  <w:num w:numId="19">
    <w:abstractNumId w:val="14"/>
  </w:num>
  <w:num w:numId="20">
    <w:abstractNumId w:val="3"/>
  </w:num>
  <w:num w:numId="21">
    <w:abstractNumId w:val="17"/>
  </w:num>
  <w:num w:numId="22">
    <w:abstractNumId w:val="5"/>
  </w:num>
  <w:num w:numId="23">
    <w:abstractNumId w:val="18"/>
  </w:num>
  <w:num w:numId="24">
    <w:abstractNumId w:val="26"/>
  </w:num>
  <w:num w:numId="25">
    <w:abstractNumId w:val="13"/>
  </w:num>
  <w:num w:numId="26">
    <w:abstractNumId w:val="16"/>
  </w:num>
  <w:num w:numId="27">
    <w:abstractNumId w:val="27"/>
  </w:num>
  <w:num w:numId="28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B81"/>
    <w:rsid w:val="00001C7C"/>
    <w:rsid w:val="0001123A"/>
    <w:rsid w:val="00013B04"/>
    <w:rsid w:val="00024668"/>
    <w:rsid w:val="0003144E"/>
    <w:rsid w:val="00032FEC"/>
    <w:rsid w:val="00075CCB"/>
    <w:rsid w:val="000C4B46"/>
    <w:rsid w:val="00115805"/>
    <w:rsid w:val="00131CA8"/>
    <w:rsid w:val="0013308A"/>
    <w:rsid w:val="00136435"/>
    <w:rsid w:val="001422B5"/>
    <w:rsid w:val="0015076F"/>
    <w:rsid w:val="00155C37"/>
    <w:rsid w:val="00157566"/>
    <w:rsid w:val="00193902"/>
    <w:rsid w:val="00197503"/>
    <w:rsid w:val="001A4602"/>
    <w:rsid w:val="001A62F8"/>
    <w:rsid w:val="001B0011"/>
    <w:rsid w:val="001B3916"/>
    <w:rsid w:val="001B3C95"/>
    <w:rsid w:val="001C21C9"/>
    <w:rsid w:val="001C730B"/>
    <w:rsid w:val="001D3F14"/>
    <w:rsid w:val="001E520A"/>
    <w:rsid w:val="001E5852"/>
    <w:rsid w:val="001F6095"/>
    <w:rsid w:val="00202EC8"/>
    <w:rsid w:val="0020738C"/>
    <w:rsid w:val="00210491"/>
    <w:rsid w:val="00211049"/>
    <w:rsid w:val="0021465D"/>
    <w:rsid w:val="00221002"/>
    <w:rsid w:val="002311B1"/>
    <w:rsid w:val="002340A7"/>
    <w:rsid w:val="0024252E"/>
    <w:rsid w:val="00242B81"/>
    <w:rsid w:val="00264DE4"/>
    <w:rsid w:val="0029042D"/>
    <w:rsid w:val="0029044B"/>
    <w:rsid w:val="00294527"/>
    <w:rsid w:val="00294B11"/>
    <w:rsid w:val="00297663"/>
    <w:rsid w:val="002A7C4F"/>
    <w:rsid w:val="002C2AEB"/>
    <w:rsid w:val="002E18EE"/>
    <w:rsid w:val="002E7D29"/>
    <w:rsid w:val="0030082F"/>
    <w:rsid w:val="00300B60"/>
    <w:rsid w:val="00311147"/>
    <w:rsid w:val="00311F9C"/>
    <w:rsid w:val="0034488E"/>
    <w:rsid w:val="00362D36"/>
    <w:rsid w:val="003653CB"/>
    <w:rsid w:val="00386EDE"/>
    <w:rsid w:val="00392B00"/>
    <w:rsid w:val="003B0C47"/>
    <w:rsid w:val="003B544D"/>
    <w:rsid w:val="003C28C4"/>
    <w:rsid w:val="003C5F35"/>
    <w:rsid w:val="003C6421"/>
    <w:rsid w:val="003C6547"/>
    <w:rsid w:val="003D12EC"/>
    <w:rsid w:val="003D2F0D"/>
    <w:rsid w:val="003F2C86"/>
    <w:rsid w:val="00406084"/>
    <w:rsid w:val="00411907"/>
    <w:rsid w:val="00411CA2"/>
    <w:rsid w:val="0042270B"/>
    <w:rsid w:val="00437601"/>
    <w:rsid w:val="00446A3A"/>
    <w:rsid w:val="00452451"/>
    <w:rsid w:val="00461180"/>
    <w:rsid w:val="00465022"/>
    <w:rsid w:val="00472E2C"/>
    <w:rsid w:val="00476236"/>
    <w:rsid w:val="004777A2"/>
    <w:rsid w:val="00480777"/>
    <w:rsid w:val="0048198D"/>
    <w:rsid w:val="004A347C"/>
    <w:rsid w:val="004B2220"/>
    <w:rsid w:val="004B4912"/>
    <w:rsid w:val="004D087A"/>
    <w:rsid w:val="004D1956"/>
    <w:rsid w:val="004E7747"/>
    <w:rsid w:val="00500D80"/>
    <w:rsid w:val="00501E45"/>
    <w:rsid w:val="005060EF"/>
    <w:rsid w:val="00507168"/>
    <w:rsid w:val="00534E54"/>
    <w:rsid w:val="00547F91"/>
    <w:rsid w:val="005542D1"/>
    <w:rsid w:val="005609C6"/>
    <w:rsid w:val="00573D23"/>
    <w:rsid w:val="00583F82"/>
    <w:rsid w:val="0059536B"/>
    <w:rsid w:val="005958A8"/>
    <w:rsid w:val="00596AC5"/>
    <w:rsid w:val="005A22AD"/>
    <w:rsid w:val="005A39F8"/>
    <w:rsid w:val="005D3B5A"/>
    <w:rsid w:val="005D5EE0"/>
    <w:rsid w:val="005D6950"/>
    <w:rsid w:val="005E26B4"/>
    <w:rsid w:val="0063113C"/>
    <w:rsid w:val="006332DB"/>
    <w:rsid w:val="006366B4"/>
    <w:rsid w:val="00650525"/>
    <w:rsid w:val="006508DB"/>
    <w:rsid w:val="0067240D"/>
    <w:rsid w:val="00675E85"/>
    <w:rsid w:val="006B358C"/>
    <w:rsid w:val="006B462E"/>
    <w:rsid w:val="006B4A2F"/>
    <w:rsid w:val="006C103C"/>
    <w:rsid w:val="006C3A0A"/>
    <w:rsid w:val="006C4255"/>
    <w:rsid w:val="006D1801"/>
    <w:rsid w:val="006E313F"/>
    <w:rsid w:val="006E65F0"/>
    <w:rsid w:val="006E7181"/>
    <w:rsid w:val="007060E4"/>
    <w:rsid w:val="00716BFB"/>
    <w:rsid w:val="007202A5"/>
    <w:rsid w:val="00726057"/>
    <w:rsid w:val="0073044B"/>
    <w:rsid w:val="007416D6"/>
    <w:rsid w:val="00753DC1"/>
    <w:rsid w:val="007709ED"/>
    <w:rsid w:val="00773347"/>
    <w:rsid w:val="00782F5A"/>
    <w:rsid w:val="00796F34"/>
    <w:rsid w:val="00797114"/>
    <w:rsid w:val="007A3DFB"/>
    <w:rsid w:val="007B3FB7"/>
    <w:rsid w:val="007B7E64"/>
    <w:rsid w:val="007C47F5"/>
    <w:rsid w:val="007D11D0"/>
    <w:rsid w:val="007E3994"/>
    <w:rsid w:val="007F44D7"/>
    <w:rsid w:val="007F7A8B"/>
    <w:rsid w:val="00802A70"/>
    <w:rsid w:val="0081315D"/>
    <w:rsid w:val="008313A1"/>
    <w:rsid w:val="00831C86"/>
    <w:rsid w:val="00852CD3"/>
    <w:rsid w:val="008554C8"/>
    <w:rsid w:val="00860635"/>
    <w:rsid w:val="008832B1"/>
    <w:rsid w:val="0088471C"/>
    <w:rsid w:val="00892E60"/>
    <w:rsid w:val="008A581D"/>
    <w:rsid w:val="008A72C7"/>
    <w:rsid w:val="008C4782"/>
    <w:rsid w:val="008C4F19"/>
    <w:rsid w:val="008D343B"/>
    <w:rsid w:val="008E034F"/>
    <w:rsid w:val="008E6F32"/>
    <w:rsid w:val="008F57C5"/>
    <w:rsid w:val="008F6EF0"/>
    <w:rsid w:val="008F728D"/>
    <w:rsid w:val="00900BBF"/>
    <w:rsid w:val="00905560"/>
    <w:rsid w:val="00906B08"/>
    <w:rsid w:val="00921FCE"/>
    <w:rsid w:val="009233D2"/>
    <w:rsid w:val="009261E3"/>
    <w:rsid w:val="00952875"/>
    <w:rsid w:val="00954BFA"/>
    <w:rsid w:val="0095538E"/>
    <w:rsid w:val="00955533"/>
    <w:rsid w:val="00963F90"/>
    <w:rsid w:val="009721C9"/>
    <w:rsid w:val="00974654"/>
    <w:rsid w:val="00977D90"/>
    <w:rsid w:val="00987A31"/>
    <w:rsid w:val="00990779"/>
    <w:rsid w:val="0099103B"/>
    <w:rsid w:val="009B0263"/>
    <w:rsid w:val="009B6022"/>
    <w:rsid w:val="009C5FE3"/>
    <w:rsid w:val="009C7ACC"/>
    <w:rsid w:val="009D5E13"/>
    <w:rsid w:val="009D79B5"/>
    <w:rsid w:val="009F2EEA"/>
    <w:rsid w:val="009F49AB"/>
    <w:rsid w:val="00A055C3"/>
    <w:rsid w:val="00A11316"/>
    <w:rsid w:val="00A13C6C"/>
    <w:rsid w:val="00A25FB3"/>
    <w:rsid w:val="00A27F5F"/>
    <w:rsid w:val="00A3215D"/>
    <w:rsid w:val="00A44D57"/>
    <w:rsid w:val="00A51A16"/>
    <w:rsid w:val="00A54781"/>
    <w:rsid w:val="00A54EA5"/>
    <w:rsid w:val="00A9036C"/>
    <w:rsid w:val="00A92720"/>
    <w:rsid w:val="00A96540"/>
    <w:rsid w:val="00A9699F"/>
    <w:rsid w:val="00AC3760"/>
    <w:rsid w:val="00AC45EF"/>
    <w:rsid w:val="00AC61C8"/>
    <w:rsid w:val="00AE7192"/>
    <w:rsid w:val="00AE78B0"/>
    <w:rsid w:val="00AF2709"/>
    <w:rsid w:val="00B07870"/>
    <w:rsid w:val="00B11F26"/>
    <w:rsid w:val="00B21B70"/>
    <w:rsid w:val="00B30727"/>
    <w:rsid w:val="00B34A4A"/>
    <w:rsid w:val="00B41C4B"/>
    <w:rsid w:val="00B43920"/>
    <w:rsid w:val="00B505F0"/>
    <w:rsid w:val="00B54F9F"/>
    <w:rsid w:val="00B62FB9"/>
    <w:rsid w:val="00B65DD2"/>
    <w:rsid w:val="00B674EA"/>
    <w:rsid w:val="00B74180"/>
    <w:rsid w:val="00B91288"/>
    <w:rsid w:val="00B933F2"/>
    <w:rsid w:val="00BA448A"/>
    <w:rsid w:val="00BB7587"/>
    <w:rsid w:val="00BC34D2"/>
    <w:rsid w:val="00BC3A33"/>
    <w:rsid w:val="00BC404C"/>
    <w:rsid w:val="00BC4506"/>
    <w:rsid w:val="00BC7CF4"/>
    <w:rsid w:val="00BD39A9"/>
    <w:rsid w:val="00BD3ABC"/>
    <w:rsid w:val="00BF0B9F"/>
    <w:rsid w:val="00C074E0"/>
    <w:rsid w:val="00C1125F"/>
    <w:rsid w:val="00C17CFE"/>
    <w:rsid w:val="00C227B9"/>
    <w:rsid w:val="00C23B49"/>
    <w:rsid w:val="00C37A38"/>
    <w:rsid w:val="00C47A3E"/>
    <w:rsid w:val="00C743E5"/>
    <w:rsid w:val="00C768A7"/>
    <w:rsid w:val="00C80F41"/>
    <w:rsid w:val="00C8499E"/>
    <w:rsid w:val="00C96A07"/>
    <w:rsid w:val="00C97690"/>
    <w:rsid w:val="00CA144F"/>
    <w:rsid w:val="00CA5DD6"/>
    <w:rsid w:val="00CC51F3"/>
    <w:rsid w:val="00CD1755"/>
    <w:rsid w:val="00CD4D21"/>
    <w:rsid w:val="00CE47BA"/>
    <w:rsid w:val="00CF7316"/>
    <w:rsid w:val="00CF7E91"/>
    <w:rsid w:val="00D014DE"/>
    <w:rsid w:val="00D06990"/>
    <w:rsid w:val="00D22DFD"/>
    <w:rsid w:val="00D359AB"/>
    <w:rsid w:val="00D35A72"/>
    <w:rsid w:val="00D54195"/>
    <w:rsid w:val="00D5564E"/>
    <w:rsid w:val="00D71E11"/>
    <w:rsid w:val="00D77B25"/>
    <w:rsid w:val="00D85074"/>
    <w:rsid w:val="00D95906"/>
    <w:rsid w:val="00D973E8"/>
    <w:rsid w:val="00DB3C85"/>
    <w:rsid w:val="00DC19A2"/>
    <w:rsid w:val="00DD1353"/>
    <w:rsid w:val="00DD1D3C"/>
    <w:rsid w:val="00DD5EF8"/>
    <w:rsid w:val="00DF686C"/>
    <w:rsid w:val="00E00DE1"/>
    <w:rsid w:val="00E03207"/>
    <w:rsid w:val="00E059A5"/>
    <w:rsid w:val="00E21219"/>
    <w:rsid w:val="00E220E8"/>
    <w:rsid w:val="00E26BA3"/>
    <w:rsid w:val="00E501CF"/>
    <w:rsid w:val="00E57241"/>
    <w:rsid w:val="00E64B4D"/>
    <w:rsid w:val="00E75AD4"/>
    <w:rsid w:val="00E90A6B"/>
    <w:rsid w:val="00E955E6"/>
    <w:rsid w:val="00EA2503"/>
    <w:rsid w:val="00EA27C6"/>
    <w:rsid w:val="00EB03B4"/>
    <w:rsid w:val="00EB1C7D"/>
    <w:rsid w:val="00EB3CDA"/>
    <w:rsid w:val="00EB5AFB"/>
    <w:rsid w:val="00ED2A0F"/>
    <w:rsid w:val="00ED72AB"/>
    <w:rsid w:val="00EE0450"/>
    <w:rsid w:val="00EE14C8"/>
    <w:rsid w:val="00F177E2"/>
    <w:rsid w:val="00F3041A"/>
    <w:rsid w:val="00F349D9"/>
    <w:rsid w:val="00F53824"/>
    <w:rsid w:val="00F7646B"/>
    <w:rsid w:val="00F829ED"/>
    <w:rsid w:val="00F83AA4"/>
    <w:rsid w:val="00F84258"/>
    <w:rsid w:val="00F90760"/>
    <w:rsid w:val="00F9358D"/>
    <w:rsid w:val="00F964CB"/>
    <w:rsid w:val="00FA1696"/>
    <w:rsid w:val="00FA2E05"/>
    <w:rsid w:val="00FB0777"/>
    <w:rsid w:val="00FB310B"/>
    <w:rsid w:val="00FC52EF"/>
    <w:rsid w:val="00FD0173"/>
    <w:rsid w:val="00FD4E8C"/>
    <w:rsid w:val="00FE085B"/>
    <w:rsid w:val="00FE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307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B81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7971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674EA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fr-FR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437601"/>
    <w:pPr>
      <w:widowControl w:val="0"/>
      <w:suppressAutoHyphens/>
      <w:spacing w:before="240" w:after="60" w:line="240" w:lineRule="auto"/>
      <w:outlineLvl w:val="7"/>
    </w:pPr>
    <w:rPr>
      <w:rFonts w:ascii="Times New Roman" w:eastAsia="DejaVu Sans" w:hAnsi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9769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242B81"/>
    <w:pPr>
      <w:ind w:left="720"/>
      <w:contextualSpacing/>
    </w:pPr>
  </w:style>
  <w:style w:type="paragraph" w:customStyle="1" w:styleId="Retraittype2">
    <w:name w:val="Retrait type 2"/>
    <w:basedOn w:val="Normal"/>
    <w:rsid w:val="006B462E"/>
    <w:pPr>
      <w:autoSpaceDE w:val="0"/>
      <w:autoSpaceDN w:val="0"/>
      <w:adjustRightInd w:val="0"/>
      <w:spacing w:after="0" w:line="300" w:lineRule="exact"/>
      <w:ind w:left="340" w:hanging="170"/>
      <w:jc w:val="both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437601"/>
    <w:rPr>
      <w:rFonts w:ascii="Times New Roman" w:eastAsia="DejaVu Sans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C9769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B674EA"/>
    <w:rPr>
      <w:rFonts w:ascii="Cambria" w:eastAsia="Times New Roman" w:hAnsi="Cambria" w:cs="Times New Roman"/>
      <w:b/>
      <w:bCs/>
      <w:color w:val="4F81BD"/>
      <w:sz w:val="26"/>
      <w:szCs w:val="26"/>
      <w:lang w:eastAsia="fr-FR"/>
    </w:rPr>
  </w:style>
  <w:style w:type="paragraph" w:styleId="En-tte">
    <w:name w:val="header"/>
    <w:basedOn w:val="Normal"/>
    <w:link w:val="En-tteCar"/>
    <w:unhideWhenUsed/>
    <w:rsid w:val="00B674E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B674E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etraittype1">
    <w:name w:val="Retrait type 1"/>
    <w:basedOn w:val="Normal"/>
    <w:rsid w:val="00B674EA"/>
    <w:pPr>
      <w:autoSpaceDE w:val="0"/>
      <w:autoSpaceDN w:val="0"/>
      <w:adjustRightInd w:val="0"/>
      <w:spacing w:after="0" w:line="300" w:lineRule="exact"/>
      <w:ind w:left="624" w:hanging="284"/>
      <w:jc w:val="both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semiHidden/>
    <w:unhideWhenUsed/>
    <w:rsid w:val="00797114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797114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Normalcentr">
    <w:name w:val="Block Text"/>
    <w:basedOn w:val="Normal"/>
    <w:semiHidden/>
    <w:unhideWhenUsed/>
    <w:rsid w:val="00797114"/>
    <w:pPr>
      <w:spacing w:after="0" w:line="240" w:lineRule="auto"/>
      <w:ind w:left="180" w:right="-711"/>
    </w:pPr>
    <w:rPr>
      <w:rFonts w:ascii="Arial" w:eastAsia="Times New Roman" w:hAnsi="Arial" w:cs="Arial"/>
      <w:i/>
      <w:color w:val="0000FF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9711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97114"/>
    <w:pPr>
      <w:spacing w:after="120" w:line="240" w:lineRule="auto"/>
      <w:ind w:left="283"/>
    </w:pPr>
    <w:rPr>
      <w:rFonts w:ascii="Arial" w:eastAsia="Times New Roman" w:hAnsi="Arial" w:cs="Arial"/>
      <w:color w:val="000000"/>
      <w:sz w:val="20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97114"/>
    <w:rPr>
      <w:rFonts w:ascii="Arial" w:eastAsia="Times New Roman" w:hAnsi="Arial" w:cs="Arial"/>
      <w:color w:val="000000"/>
      <w:sz w:val="20"/>
      <w:szCs w:val="24"/>
      <w:lang w:eastAsia="fr-FR"/>
    </w:rPr>
  </w:style>
  <w:style w:type="table" w:styleId="Grilledutableau">
    <w:name w:val="Table Grid"/>
    <w:basedOn w:val="TableauNormal"/>
    <w:uiPriority w:val="59"/>
    <w:rsid w:val="00264D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26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BA3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5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42D1"/>
  </w:style>
  <w:style w:type="paragraph" w:customStyle="1" w:styleId="Default">
    <w:name w:val="Default"/>
    <w:rsid w:val="005542D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B81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7971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674EA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fr-FR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437601"/>
    <w:pPr>
      <w:widowControl w:val="0"/>
      <w:suppressAutoHyphens/>
      <w:spacing w:before="240" w:after="60" w:line="240" w:lineRule="auto"/>
      <w:outlineLvl w:val="7"/>
    </w:pPr>
    <w:rPr>
      <w:rFonts w:ascii="Times New Roman" w:eastAsia="DejaVu Sans" w:hAnsi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9769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242B81"/>
    <w:pPr>
      <w:ind w:left="720"/>
      <w:contextualSpacing/>
    </w:pPr>
  </w:style>
  <w:style w:type="paragraph" w:customStyle="1" w:styleId="Retraittype2">
    <w:name w:val="Retrait type 2"/>
    <w:basedOn w:val="Normal"/>
    <w:rsid w:val="006B462E"/>
    <w:pPr>
      <w:autoSpaceDE w:val="0"/>
      <w:autoSpaceDN w:val="0"/>
      <w:adjustRightInd w:val="0"/>
      <w:spacing w:after="0" w:line="300" w:lineRule="exact"/>
      <w:ind w:left="340" w:hanging="170"/>
      <w:jc w:val="both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semiHidden/>
    <w:rsid w:val="00437601"/>
    <w:rPr>
      <w:rFonts w:ascii="Times New Roman" w:eastAsia="DejaVu Sans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C9769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B674EA"/>
    <w:rPr>
      <w:rFonts w:ascii="Cambria" w:eastAsia="Times New Roman" w:hAnsi="Cambria" w:cs="Times New Roman"/>
      <w:b/>
      <w:bCs/>
      <w:color w:val="4F81BD"/>
      <w:sz w:val="26"/>
      <w:szCs w:val="26"/>
      <w:lang w:eastAsia="fr-FR"/>
    </w:rPr>
  </w:style>
  <w:style w:type="paragraph" w:styleId="En-tte">
    <w:name w:val="header"/>
    <w:basedOn w:val="Normal"/>
    <w:link w:val="En-tteCar"/>
    <w:unhideWhenUsed/>
    <w:rsid w:val="00B674E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B674E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etraittype1">
    <w:name w:val="Retrait type 1"/>
    <w:basedOn w:val="Normal"/>
    <w:rsid w:val="00B674EA"/>
    <w:pPr>
      <w:autoSpaceDE w:val="0"/>
      <w:autoSpaceDN w:val="0"/>
      <w:adjustRightInd w:val="0"/>
      <w:spacing w:after="0" w:line="300" w:lineRule="exact"/>
      <w:ind w:left="624" w:hanging="284"/>
      <w:jc w:val="both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semiHidden/>
    <w:unhideWhenUsed/>
    <w:rsid w:val="00797114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797114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Normalcentr">
    <w:name w:val="Block Text"/>
    <w:basedOn w:val="Normal"/>
    <w:semiHidden/>
    <w:unhideWhenUsed/>
    <w:rsid w:val="00797114"/>
    <w:pPr>
      <w:spacing w:after="0" w:line="240" w:lineRule="auto"/>
      <w:ind w:left="180" w:right="-711"/>
    </w:pPr>
    <w:rPr>
      <w:rFonts w:ascii="Arial" w:eastAsia="Times New Roman" w:hAnsi="Arial" w:cs="Arial"/>
      <w:i/>
      <w:color w:val="0000FF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9711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797114"/>
    <w:pPr>
      <w:spacing w:after="120" w:line="240" w:lineRule="auto"/>
      <w:ind w:left="283"/>
    </w:pPr>
    <w:rPr>
      <w:rFonts w:ascii="Arial" w:eastAsia="Times New Roman" w:hAnsi="Arial" w:cs="Arial"/>
      <w:color w:val="000000"/>
      <w:sz w:val="20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797114"/>
    <w:rPr>
      <w:rFonts w:ascii="Arial" w:eastAsia="Times New Roman" w:hAnsi="Arial" w:cs="Arial"/>
      <w:color w:val="000000"/>
      <w:sz w:val="20"/>
      <w:szCs w:val="24"/>
      <w:lang w:eastAsia="fr-FR"/>
    </w:rPr>
  </w:style>
  <w:style w:type="table" w:styleId="Grilledutableau">
    <w:name w:val="Table Grid"/>
    <w:basedOn w:val="TableauNormal"/>
    <w:uiPriority w:val="59"/>
    <w:rsid w:val="00264D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26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BA3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554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42D1"/>
  </w:style>
  <w:style w:type="paragraph" w:customStyle="1" w:styleId="Default">
    <w:name w:val="Default"/>
    <w:rsid w:val="005542D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848D9-E3CB-4E1C-B9F1-8218D882E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2392</Words>
  <Characters>13156</Characters>
  <Application>Microsoft Office Word</Application>
  <DocSecurity>0</DocSecurity>
  <Lines>109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ODEM PLASTURGIE</Company>
  <LinksUpToDate>false</LinksUpToDate>
  <CharactersWithSpaces>15517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Cécile CHRISTOL</dc:creator>
  <cp:lastModifiedBy>Sophie</cp:lastModifiedBy>
  <cp:revision>21</cp:revision>
  <dcterms:created xsi:type="dcterms:W3CDTF">2017-09-14T07:15:00Z</dcterms:created>
  <dcterms:modified xsi:type="dcterms:W3CDTF">2017-09-15T14:04:00Z</dcterms:modified>
</cp:coreProperties>
</file>